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6D53" w14:textId="52897BEF" w:rsidR="00F06459" w:rsidRDefault="00566752" w:rsidP="008673F3">
      <w:pPr>
        <w:pStyle w:val="Title"/>
        <w:rPr>
          <w:b/>
          <w:color w:val="44546A" w:themeColor="text2"/>
        </w:rPr>
      </w:pPr>
      <w:r>
        <w:rPr>
          <w:b/>
          <w:noProof/>
          <w:color w:val="44546A" w:themeColor="text2"/>
        </w:rPr>
        <w:drawing>
          <wp:inline distT="0" distB="0" distL="0" distR="0" wp14:anchorId="7F6463B3" wp14:editId="0EE82D13">
            <wp:extent cx="640080" cy="6148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878" cy="630949"/>
                    </a:xfrm>
                    <a:prstGeom prst="rect">
                      <a:avLst/>
                    </a:prstGeom>
                  </pic:spPr>
                </pic:pic>
              </a:graphicData>
            </a:graphic>
          </wp:inline>
        </w:drawing>
      </w:r>
      <w:r w:rsidR="008673F3" w:rsidRPr="008673F3">
        <w:rPr>
          <w:b/>
          <w:color w:val="44546A" w:themeColor="text2"/>
        </w:rPr>
        <w:t>Pittsburgh Community Services, Inc.</w:t>
      </w:r>
    </w:p>
    <w:p w14:paraId="1C438AEE" w14:textId="296CD0E4" w:rsidR="008673F3" w:rsidRPr="000A66F7" w:rsidRDefault="00C00F02" w:rsidP="008673F3">
      <w:pPr>
        <w:rPr>
          <w:b/>
          <w:color w:val="C00000"/>
        </w:rPr>
      </w:pPr>
      <w:r>
        <w:rPr>
          <w:b/>
          <w:color w:val="C00000"/>
        </w:rPr>
        <w:t>20</w:t>
      </w:r>
      <w:r w:rsidR="00B134C9">
        <w:rPr>
          <w:b/>
          <w:color w:val="C00000"/>
        </w:rPr>
        <w:t>2</w:t>
      </w:r>
      <w:r w:rsidR="00F0732A">
        <w:rPr>
          <w:b/>
          <w:color w:val="C00000"/>
        </w:rPr>
        <w:t>2</w:t>
      </w:r>
      <w:r>
        <w:rPr>
          <w:b/>
          <w:color w:val="C00000"/>
        </w:rPr>
        <w:t xml:space="preserve"> Program Highlights</w:t>
      </w:r>
      <w:r>
        <w:rPr>
          <w:b/>
          <w:vanish/>
          <w:color w:val="C00000"/>
        </w:rPr>
        <w:t>iglights</w:t>
      </w:r>
      <w:r w:rsidR="003B1279">
        <w:rPr>
          <w:b/>
          <w:color w:val="C00000"/>
        </w:rPr>
        <w:t xml:space="preserve"> </w:t>
      </w:r>
    </w:p>
    <w:tbl>
      <w:tblPr>
        <w:tblStyle w:val="TableGrid"/>
        <w:tblW w:w="9407" w:type="dxa"/>
        <w:tblLook w:val="04A0" w:firstRow="1" w:lastRow="0" w:firstColumn="1" w:lastColumn="0" w:noHBand="0" w:noVBand="1"/>
      </w:tblPr>
      <w:tblGrid>
        <w:gridCol w:w="2771"/>
        <w:gridCol w:w="1381"/>
        <w:gridCol w:w="1457"/>
        <w:gridCol w:w="1350"/>
        <w:gridCol w:w="1314"/>
        <w:gridCol w:w="1134"/>
      </w:tblGrid>
      <w:tr w:rsidR="00C00F02" w14:paraId="28D4A0B5" w14:textId="2DDC6ED3" w:rsidTr="008D44F7">
        <w:trPr>
          <w:trHeight w:val="2061"/>
        </w:trPr>
        <w:tc>
          <w:tcPr>
            <w:tcW w:w="2771" w:type="dxa"/>
          </w:tcPr>
          <w:p w14:paraId="0CDD2554" w14:textId="77777777" w:rsidR="00C00F02" w:rsidRPr="000A66F7" w:rsidRDefault="00C00F02" w:rsidP="008673F3">
            <w:pPr>
              <w:jc w:val="center"/>
              <w:rPr>
                <w:b/>
                <w:color w:val="4472C4" w:themeColor="accent1"/>
                <w:sz w:val="36"/>
                <w:szCs w:val="36"/>
              </w:rPr>
            </w:pPr>
          </w:p>
          <w:p w14:paraId="10128D7B" w14:textId="77777777" w:rsidR="00C00F02" w:rsidRPr="000A66F7" w:rsidRDefault="00C00F02" w:rsidP="008673F3">
            <w:pPr>
              <w:jc w:val="center"/>
              <w:rPr>
                <w:b/>
                <w:color w:val="4472C4" w:themeColor="accent1"/>
                <w:sz w:val="36"/>
                <w:szCs w:val="36"/>
              </w:rPr>
            </w:pPr>
          </w:p>
          <w:p w14:paraId="7087D13B" w14:textId="4F8DDADF" w:rsidR="00C00F02" w:rsidRPr="000A66F7" w:rsidRDefault="00C00F02" w:rsidP="008673F3">
            <w:pPr>
              <w:jc w:val="center"/>
              <w:rPr>
                <w:b/>
                <w:color w:val="4472C4" w:themeColor="accent1"/>
                <w:sz w:val="36"/>
                <w:szCs w:val="36"/>
              </w:rPr>
            </w:pPr>
            <w:r w:rsidRPr="000A66F7">
              <w:rPr>
                <w:b/>
                <w:color w:val="4472C4" w:themeColor="accent1"/>
                <w:sz w:val="36"/>
                <w:szCs w:val="36"/>
              </w:rPr>
              <w:t>Department</w:t>
            </w:r>
          </w:p>
        </w:tc>
        <w:tc>
          <w:tcPr>
            <w:tcW w:w="1381" w:type="dxa"/>
          </w:tcPr>
          <w:p w14:paraId="2E2E284F" w14:textId="77777777" w:rsidR="00C00F02" w:rsidRPr="000A66F7" w:rsidRDefault="00C00F02" w:rsidP="008673F3">
            <w:pPr>
              <w:jc w:val="center"/>
              <w:rPr>
                <w:b/>
                <w:color w:val="4472C4" w:themeColor="accent1"/>
                <w:sz w:val="36"/>
                <w:szCs w:val="36"/>
              </w:rPr>
            </w:pPr>
          </w:p>
          <w:p w14:paraId="611B1B3E" w14:textId="77777777" w:rsidR="00C00F02" w:rsidRDefault="00C00F02" w:rsidP="008673F3">
            <w:pPr>
              <w:jc w:val="center"/>
              <w:rPr>
                <w:b/>
                <w:color w:val="4472C4" w:themeColor="accent1"/>
                <w:sz w:val="36"/>
                <w:szCs w:val="36"/>
              </w:rPr>
            </w:pPr>
            <w:r w:rsidRPr="000A66F7">
              <w:rPr>
                <w:b/>
                <w:color w:val="4472C4" w:themeColor="accent1"/>
                <w:sz w:val="36"/>
                <w:szCs w:val="36"/>
              </w:rPr>
              <w:t xml:space="preserve"># of </w:t>
            </w:r>
          </w:p>
          <w:p w14:paraId="0BFF05B5" w14:textId="5364E7BD" w:rsidR="00C00F02" w:rsidRPr="000A66F7" w:rsidRDefault="00C00F02" w:rsidP="008673F3">
            <w:pPr>
              <w:jc w:val="center"/>
              <w:rPr>
                <w:b/>
                <w:color w:val="4472C4" w:themeColor="accent1"/>
                <w:sz w:val="36"/>
                <w:szCs w:val="36"/>
              </w:rPr>
            </w:pPr>
            <w:r w:rsidRPr="000A66F7">
              <w:rPr>
                <w:b/>
                <w:color w:val="4472C4" w:themeColor="accent1"/>
                <w:sz w:val="36"/>
                <w:szCs w:val="36"/>
              </w:rPr>
              <w:t>Intakes</w:t>
            </w:r>
          </w:p>
          <w:p w14:paraId="2572B221" w14:textId="6B0AA362" w:rsidR="00C00F02" w:rsidRPr="000A66F7" w:rsidRDefault="00C00F02" w:rsidP="008673F3">
            <w:pPr>
              <w:jc w:val="center"/>
              <w:rPr>
                <w:b/>
                <w:color w:val="4472C4" w:themeColor="accent1"/>
                <w:sz w:val="36"/>
                <w:szCs w:val="36"/>
              </w:rPr>
            </w:pPr>
            <w:r w:rsidRPr="000A66F7">
              <w:rPr>
                <w:b/>
                <w:color w:val="4472C4" w:themeColor="accent1"/>
                <w:sz w:val="36"/>
                <w:szCs w:val="36"/>
              </w:rPr>
              <w:t>1</w:t>
            </w:r>
            <w:r w:rsidRPr="000A66F7">
              <w:rPr>
                <w:b/>
                <w:color w:val="4472C4" w:themeColor="accent1"/>
                <w:sz w:val="36"/>
                <w:szCs w:val="36"/>
                <w:vertAlign w:val="superscript"/>
              </w:rPr>
              <w:t>st</w:t>
            </w:r>
            <w:r w:rsidRPr="000A66F7">
              <w:rPr>
                <w:b/>
                <w:color w:val="4472C4" w:themeColor="accent1"/>
                <w:sz w:val="36"/>
                <w:szCs w:val="36"/>
              </w:rPr>
              <w:t xml:space="preserve"> ¼ </w:t>
            </w:r>
          </w:p>
        </w:tc>
        <w:tc>
          <w:tcPr>
            <w:tcW w:w="1457" w:type="dxa"/>
          </w:tcPr>
          <w:p w14:paraId="33D8F332" w14:textId="77777777" w:rsidR="00C00F02" w:rsidRPr="000A66F7" w:rsidRDefault="00C00F02" w:rsidP="008673F3">
            <w:pPr>
              <w:jc w:val="center"/>
              <w:rPr>
                <w:b/>
                <w:color w:val="4472C4" w:themeColor="accent1"/>
                <w:sz w:val="36"/>
                <w:szCs w:val="36"/>
              </w:rPr>
            </w:pPr>
          </w:p>
          <w:p w14:paraId="4E8D5315" w14:textId="6D5ADDC4" w:rsidR="00C00F02" w:rsidRPr="000A66F7" w:rsidRDefault="00C00F02" w:rsidP="003B1279">
            <w:pPr>
              <w:jc w:val="center"/>
              <w:rPr>
                <w:b/>
                <w:color w:val="4472C4" w:themeColor="accent1"/>
                <w:sz w:val="36"/>
                <w:szCs w:val="36"/>
              </w:rPr>
            </w:pPr>
            <w:r w:rsidRPr="000A66F7">
              <w:rPr>
                <w:b/>
                <w:color w:val="4472C4" w:themeColor="accent1"/>
                <w:sz w:val="36"/>
                <w:szCs w:val="36"/>
              </w:rPr>
              <w:t># of Intakes</w:t>
            </w:r>
          </w:p>
          <w:p w14:paraId="76CA1CDC" w14:textId="6E23AB83" w:rsidR="00C00F02" w:rsidRPr="000A66F7" w:rsidRDefault="00C00F02" w:rsidP="003B1279">
            <w:pPr>
              <w:jc w:val="center"/>
              <w:rPr>
                <w:b/>
                <w:color w:val="4472C4" w:themeColor="accent1"/>
                <w:sz w:val="36"/>
                <w:szCs w:val="36"/>
              </w:rPr>
            </w:pPr>
            <w:r w:rsidRPr="000A66F7">
              <w:rPr>
                <w:b/>
                <w:color w:val="4472C4" w:themeColor="accent1"/>
                <w:sz w:val="36"/>
                <w:szCs w:val="36"/>
              </w:rPr>
              <w:t>2</w:t>
            </w:r>
            <w:r w:rsidRPr="000A66F7">
              <w:rPr>
                <w:b/>
                <w:color w:val="4472C4" w:themeColor="accent1"/>
                <w:sz w:val="36"/>
                <w:szCs w:val="36"/>
                <w:vertAlign w:val="superscript"/>
              </w:rPr>
              <w:t>nd</w:t>
            </w:r>
            <w:r w:rsidRPr="000A66F7">
              <w:rPr>
                <w:b/>
                <w:color w:val="4472C4" w:themeColor="accent1"/>
                <w:sz w:val="36"/>
                <w:szCs w:val="36"/>
              </w:rPr>
              <w:t xml:space="preserve"> ¼</w:t>
            </w:r>
          </w:p>
        </w:tc>
        <w:tc>
          <w:tcPr>
            <w:tcW w:w="1350" w:type="dxa"/>
          </w:tcPr>
          <w:p w14:paraId="099924B9" w14:textId="77777777" w:rsidR="00C00F02" w:rsidRDefault="00C00F02" w:rsidP="008673F3">
            <w:pPr>
              <w:jc w:val="center"/>
              <w:rPr>
                <w:b/>
                <w:color w:val="4472C4" w:themeColor="accent1"/>
                <w:sz w:val="36"/>
                <w:szCs w:val="36"/>
              </w:rPr>
            </w:pPr>
          </w:p>
          <w:p w14:paraId="2FBE1F1E" w14:textId="3C51D36B" w:rsidR="00C00F02" w:rsidRDefault="00C00F02" w:rsidP="008673F3">
            <w:pPr>
              <w:jc w:val="center"/>
              <w:rPr>
                <w:b/>
                <w:color w:val="4472C4" w:themeColor="accent1"/>
                <w:sz w:val="36"/>
                <w:szCs w:val="36"/>
              </w:rPr>
            </w:pPr>
            <w:r>
              <w:rPr>
                <w:b/>
                <w:color w:val="4472C4" w:themeColor="accent1"/>
                <w:sz w:val="36"/>
                <w:szCs w:val="36"/>
              </w:rPr>
              <w:t># of Intakes</w:t>
            </w:r>
          </w:p>
          <w:p w14:paraId="0816CF2D" w14:textId="0E23A999" w:rsidR="00C00F02" w:rsidRPr="000A66F7" w:rsidRDefault="00C00F02" w:rsidP="008673F3">
            <w:pPr>
              <w:jc w:val="center"/>
              <w:rPr>
                <w:b/>
                <w:color w:val="4472C4" w:themeColor="accent1"/>
                <w:sz w:val="36"/>
                <w:szCs w:val="36"/>
              </w:rPr>
            </w:pPr>
            <w:r>
              <w:rPr>
                <w:b/>
                <w:color w:val="4472C4" w:themeColor="accent1"/>
                <w:sz w:val="36"/>
                <w:szCs w:val="36"/>
              </w:rPr>
              <w:t>3</w:t>
            </w:r>
            <w:r w:rsidRPr="00EF3695">
              <w:rPr>
                <w:b/>
                <w:color w:val="4472C4" w:themeColor="accent1"/>
                <w:sz w:val="36"/>
                <w:szCs w:val="36"/>
                <w:vertAlign w:val="superscript"/>
              </w:rPr>
              <w:t>rd</w:t>
            </w:r>
            <w:r>
              <w:rPr>
                <w:b/>
                <w:color w:val="4472C4" w:themeColor="accent1"/>
                <w:sz w:val="36"/>
                <w:szCs w:val="36"/>
              </w:rPr>
              <w:t xml:space="preserve"> ¼ </w:t>
            </w:r>
          </w:p>
        </w:tc>
        <w:tc>
          <w:tcPr>
            <w:tcW w:w="1314" w:type="dxa"/>
          </w:tcPr>
          <w:p w14:paraId="3DB07EE8" w14:textId="77777777" w:rsidR="00C00F02" w:rsidRDefault="00C00F02" w:rsidP="008673F3">
            <w:pPr>
              <w:jc w:val="center"/>
              <w:rPr>
                <w:b/>
                <w:color w:val="4472C4" w:themeColor="accent1"/>
                <w:sz w:val="36"/>
                <w:szCs w:val="36"/>
              </w:rPr>
            </w:pPr>
          </w:p>
          <w:p w14:paraId="4F9BEE86" w14:textId="69648BF9" w:rsidR="00C00F02" w:rsidRDefault="00C00F02" w:rsidP="008673F3">
            <w:pPr>
              <w:jc w:val="center"/>
              <w:rPr>
                <w:b/>
                <w:color w:val="4472C4" w:themeColor="accent1"/>
                <w:sz w:val="36"/>
                <w:szCs w:val="36"/>
              </w:rPr>
            </w:pPr>
            <w:r>
              <w:rPr>
                <w:b/>
                <w:color w:val="4472C4" w:themeColor="accent1"/>
                <w:sz w:val="36"/>
                <w:szCs w:val="36"/>
              </w:rPr>
              <w:t># of Intakes 4</w:t>
            </w:r>
            <w:r w:rsidRPr="00D70324">
              <w:rPr>
                <w:b/>
                <w:color w:val="4472C4" w:themeColor="accent1"/>
                <w:sz w:val="36"/>
                <w:szCs w:val="36"/>
                <w:vertAlign w:val="superscript"/>
              </w:rPr>
              <w:t>th</w:t>
            </w:r>
            <w:r>
              <w:rPr>
                <w:b/>
                <w:color w:val="4472C4" w:themeColor="accent1"/>
                <w:sz w:val="36"/>
                <w:szCs w:val="36"/>
              </w:rPr>
              <w:t xml:space="preserve">  ¼ </w:t>
            </w:r>
          </w:p>
        </w:tc>
        <w:tc>
          <w:tcPr>
            <w:tcW w:w="1134" w:type="dxa"/>
          </w:tcPr>
          <w:p w14:paraId="001AB4CD" w14:textId="77777777" w:rsidR="00C00F02" w:rsidRDefault="00C00F02" w:rsidP="008673F3">
            <w:pPr>
              <w:jc w:val="center"/>
              <w:rPr>
                <w:b/>
                <w:color w:val="4472C4" w:themeColor="accent1"/>
                <w:sz w:val="36"/>
                <w:szCs w:val="36"/>
              </w:rPr>
            </w:pPr>
          </w:p>
          <w:p w14:paraId="04E5213F" w14:textId="77777777" w:rsidR="00C00F02" w:rsidRDefault="00C00F02" w:rsidP="008673F3">
            <w:pPr>
              <w:jc w:val="center"/>
              <w:rPr>
                <w:b/>
                <w:color w:val="4472C4" w:themeColor="accent1"/>
                <w:sz w:val="36"/>
                <w:szCs w:val="36"/>
              </w:rPr>
            </w:pPr>
          </w:p>
          <w:p w14:paraId="7C94523D" w14:textId="28527898" w:rsidR="00C00F02" w:rsidRDefault="00C00F02" w:rsidP="008673F3">
            <w:pPr>
              <w:jc w:val="center"/>
              <w:rPr>
                <w:b/>
                <w:color w:val="4472C4" w:themeColor="accent1"/>
                <w:sz w:val="36"/>
                <w:szCs w:val="36"/>
              </w:rPr>
            </w:pPr>
            <w:r>
              <w:rPr>
                <w:b/>
                <w:color w:val="4472C4" w:themeColor="accent1"/>
                <w:sz w:val="36"/>
                <w:szCs w:val="36"/>
              </w:rPr>
              <w:t>Total</w:t>
            </w:r>
            <w:r w:rsidR="00037473">
              <w:rPr>
                <w:b/>
                <w:color w:val="4472C4" w:themeColor="accent1"/>
                <w:sz w:val="36"/>
                <w:szCs w:val="36"/>
              </w:rPr>
              <w:t>s</w:t>
            </w:r>
          </w:p>
        </w:tc>
      </w:tr>
      <w:tr w:rsidR="00C00F02" w14:paraId="4C7DF556" w14:textId="6123FA33" w:rsidTr="008D44F7">
        <w:trPr>
          <w:trHeight w:val="962"/>
        </w:trPr>
        <w:tc>
          <w:tcPr>
            <w:tcW w:w="2771" w:type="dxa"/>
          </w:tcPr>
          <w:p w14:paraId="002605E4" w14:textId="4B9A619B" w:rsidR="00C00F02" w:rsidRPr="000A66F7" w:rsidRDefault="00C00F02" w:rsidP="008673F3">
            <w:pPr>
              <w:rPr>
                <w:b/>
                <w:sz w:val="36"/>
                <w:szCs w:val="36"/>
              </w:rPr>
            </w:pPr>
            <w:r w:rsidRPr="00C00F02">
              <w:rPr>
                <w:b/>
                <w:color w:val="FF0000"/>
                <w:sz w:val="36"/>
                <w:szCs w:val="36"/>
              </w:rPr>
              <w:t>*</w:t>
            </w:r>
            <w:r w:rsidRPr="000A66F7">
              <w:rPr>
                <w:b/>
                <w:sz w:val="36"/>
                <w:szCs w:val="36"/>
              </w:rPr>
              <w:t>HTF Sub Contractors</w:t>
            </w:r>
          </w:p>
        </w:tc>
        <w:tc>
          <w:tcPr>
            <w:tcW w:w="1381" w:type="dxa"/>
          </w:tcPr>
          <w:p w14:paraId="269D4F45" w14:textId="77777777" w:rsidR="00712B68" w:rsidRDefault="00712B68" w:rsidP="00C73A9B">
            <w:pPr>
              <w:jc w:val="center"/>
              <w:rPr>
                <w:sz w:val="36"/>
                <w:szCs w:val="36"/>
              </w:rPr>
            </w:pPr>
          </w:p>
          <w:p w14:paraId="4DBCAFE7" w14:textId="469CCAEB" w:rsidR="008D44F7" w:rsidRPr="00521113" w:rsidRDefault="008D44F7" w:rsidP="00C73A9B">
            <w:pPr>
              <w:jc w:val="center"/>
              <w:rPr>
                <w:sz w:val="36"/>
                <w:szCs w:val="36"/>
              </w:rPr>
            </w:pPr>
            <w:r>
              <w:rPr>
                <w:sz w:val="36"/>
                <w:szCs w:val="36"/>
              </w:rPr>
              <w:t>779</w:t>
            </w:r>
          </w:p>
        </w:tc>
        <w:tc>
          <w:tcPr>
            <w:tcW w:w="1457" w:type="dxa"/>
          </w:tcPr>
          <w:p w14:paraId="0508DEE8" w14:textId="77777777" w:rsidR="00712B68" w:rsidRDefault="00712B68" w:rsidP="00C73A9B">
            <w:pPr>
              <w:jc w:val="center"/>
              <w:rPr>
                <w:sz w:val="36"/>
                <w:szCs w:val="36"/>
              </w:rPr>
            </w:pPr>
          </w:p>
          <w:p w14:paraId="6FCC24A0" w14:textId="067CDF37" w:rsidR="008D44F7" w:rsidRPr="00521113" w:rsidRDefault="008D44F7" w:rsidP="00C73A9B">
            <w:pPr>
              <w:jc w:val="center"/>
              <w:rPr>
                <w:sz w:val="36"/>
                <w:szCs w:val="36"/>
              </w:rPr>
            </w:pPr>
            <w:r>
              <w:rPr>
                <w:sz w:val="36"/>
                <w:szCs w:val="36"/>
              </w:rPr>
              <w:t>2,706</w:t>
            </w:r>
          </w:p>
        </w:tc>
        <w:tc>
          <w:tcPr>
            <w:tcW w:w="1350" w:type="dxa"/>
          </w:tcPr>
          <w:p w14:paraId="7650F686" w14:textId="77777777" w:rsidR="00712B68" w:rsidRDefault="00712B68" w:rsidP="00C73A9B">
            <w:pPr>
              <w:jc w:val="center"/>
              <w:rPr>
                <w:sz w:val="36"/>
                <w:szCs w:val="36"/>
              </w:rPr>
            </w:pPr>
          </w:p>
          <w:p w14:paraId="771FA212" w14:textId="1B0E5A3C" w:rsidR="008D44F7" w:rsidRPr="00521113" w:rsidRDefault="008D44F7" w:rsidP="00C73A9B">
            <w:pPr>
              <w:jc w:val="center"/>
              <w:rPr>
                <w:sz w:val="36"/>
                <w:szCs w:val="36"/>
              </w:rPr>
            </w:pPr>
            <w:r>
              <w:rPr>
                <w:sz w:val="36"/>
                <w:szCs w:val="36"/>
              </w:rPr>
              <w:t>0</w:t>
            </w:r>
          </w:p>
        </w:tc>
        <w:tc>
          <w:tcPr>
            <w:tcW w:w="1314" w:type="dxa"/>
          </w:tcPr>
          <w:p w14:paraId="27234409" w14:textId="77777777" w:rsidR="00C00F02" w:rsidRDefault="00C00F02" w:rsidP="00712B68">
            <w:pPr>
              <w:jc w:val="center"/>
              <w:rPr>
                <w:sz w:val="36"/>
                <w:szCs w:val="36"/>
              </w:rPr>
            </w:pPr>
          </w:p>
          <w:p w14:paraId="0F3DE993" w14:textId="0EF5CB17" w:rsidR="008D44F7" w:rsidRPr="00521113" w:rsidRDefault="008D44F7" w:rsidP="00712B68">
            <w:pPr>
              <w:jc w:val="center"/>
              <w:rPr>
                <w:sz w:val="36"/>
                <w:szCs w:val="36"/>
              </w:rPr>
            </w:pPr>
            <w:r>
              <w:rPr>
                <w:sz w:val="36"/>
                <w:szCs w:val="36"/>
              </w:rPr>
              <w:t>0</w:t>
            </w:r>
          </w:p>
        </w:tc>
        <w:tc>
          <w:tcPr>
            <w:tcW w:w="1134" w:type="dxa"/>
          </w:tcPr>
          <w:p w14:paraId="76FEE90D" w14:textId="77777777" w:rsidR="00B66719" w:rsidRDefault="00B66719" w:rsidP="00C73A9B">
            <w:pPr>
              <w:jc w:val="center"/>
              <w:rPr>
                <w:sz w:val="36"/>
                <w:szCs w:val="36"/>
              </w:rPr>
            </w:pPr>
          </w:p>
          <w:p w14:paraId="3C426319" w14:textId="5E06F640" w:rsidR="008D44F7" w:rsidRPr="00521113" w:rsidRDefault="008D44F7" w:rsidP="00C73A9B">
            <w:pPr>
              <w:jc w:val="center"/>
              <w:rPr>
                <w:sz w:val="36"/>
                <w:szCs w:val="36"/>
              </w:rPr>
            </w:pPr>
            <w:r>
              <w:rPr>
                <w:sz w:val="36"/>
                <w:szCs w:val="36"/>
              </w:rPr>
              <w:t>3,485</w:t>
            </w:r>
          </w:p>
        </w:tc>
      </w:tr>
      <w:tr w:rsidR="00C00F02" w14:paraId="38BC9201" w14:textId="77777777" w:rsidTr="008D44F7">
        <w:trPr>
          <w:trHeight w:val="1415"/>
        </w:trPr>
        <w:tc>
          <w:tcPr>
            <w:tcW w:w="2771" w:type="dxa"/>
          </w:tcPr>
          <w:p w14:paraId="5745228E" w14:textId="022D0BB6" w:rsidR="00C00F02" w:rsidRPr="00CF3908" w:rsidRDefault="00CF3908" w:rsidP="008673F3">
            <w:pPr>
              <w:rPr>
                <w:b/>
                <w:sz w:val="36"/>
                <w:szCs w:val="36"/>
              </w:rPr>
            </w:pPr>
            <w:r w:rsidRPr="00CF3908">
              <w:rPr>
                <w:b/>
                <w:color w:val="FF0000"/>
                <w:sz w:val="36"/>
                <w:szCs w:val="36"/>
              </w:rPr>
              <w:t>*</w:t>
            </w:r>
            <w:r w:rsidR="00C00F02" w:rsidRPr="00CF3908">
              <w:rPr>
                <w:b/>
                <w:sz w:val="36"/>
                <w:szCs w:val="36"/>
              </w:rPr>
              <w:t>Neighborhood Safety Program</w:t>
            </w:r>
          </w:p>
          <w:p w14:paraId="56ED3BEF" w14:textId="548B4ECF" w:rsidR="00CF3908" w:rsidRPr="00CF3908" w:rsidRDefault="00CF3908" w:rsidP="008673F3">
            <w:pPr>
              <w:rPr>
                <w:b/>
                <w:sz w:val="20"/>
                <w:szCs w:val="20"/>
              </w:rPr>
            </w:pPr>
            <w:r w:rsidRPr="00CF3908">
              <w:rPr>
                <w:b/>
                <w:sz w:val="20"/>
                <w:szCs w:val="20"/>
              </w:rPr>
              <w:t>(assessment/product only)</w:t>
            </w:r>
          </w:p>
        </w:tc>
        <w:tc>
          <w:tcPr>
            <w:tcW w:w="1381" w:type="dxa"/>
          </w:tcPr>
          <w:p w14:paraId="63F0B90C" w14:textId="77777777" w:rsidR="007A7F4D" w:rsidRDefault="007A7F4D" w:rsidP="00C73A9B">
            <w:pPr>
              <w:jc w:val="center"/>
              <w:rPr>
                <w:sz w:val="36"/>
                <w:szCs w:val="36"/>
              </w:rPr>
            </w:pPr>
          </w:p>
          <w:p w14:paraId="662121FA" w14:textId="55F6EA4C" w:rsidR="005B572A" w:rsidRPr="00521113" w:rsidRDefault="005B572A" w:rsidP="00C73A9B">
            <w:pPr>
              <w:jc w:val="center"/>
              <w:rPr>
                <w:sz w:val="36"/>
                <w:szCs w:val="36"/>
              </w:rPr>
            </w:pPr>
            <w:r>
              <w:rPr>
                <w:sz w:val="36"/>
                <w:szCs w:val="36"/>
              </w:rPr>
              <w:t>12</w:t>
            </w:r>
          </w:p>
        </w:tc>
        <w:tc>
          <w:tcPr>
            <w:tcW w:w="1457" w:type="dxa"/>
          </w:tcPr>
          <w:p w14:paraId="54AE01E5" w14:textId="77777777" w:rsidR="007A7F4D" w:rsidRDefault="007A7F4D" w:rsidP="00C73A9B">
            <w:pPr>
              <w:jc w:val="center"/>
              <w:rPr>
                <w:sz w:val="36"/>
                <w:szCs w:val="36"/>
              </w:rPr>
            </w:pPr>
          </w:p>
          <w:p w14:paraId="20217214" w14:textId="328B919F" w:rsidR="00EB2837" w:rsidRPr="00521113" w:rsidRDefault="00EB2837" w:rsidP="00C73A9B">
            <w:pPr>
              <w:jc w:val="center"/>
              <w:rPr>
                <w:sz w:val="36"/>
                <w:szCs w:val="36"/>
              </w:rPr>
            </w:pPr>
            <w:r>
              <w:rPr>
                <w:sz w:val="36"/>
                <w:szCs w:val="36"/>
              </w:rPr>
              <w:t>5</w:t>
            </w:r>
          </w:p>
        </w:tc>
        <w:tc>
          <w:tcPr>
            <w:tcW w:w="1350" w:type="dxa"/>
          </w:tcPr>
          <w:p w14:paraId="51FD3529" w14:textId="77777777" w:rsidR="007A7F4D" w:rsidRDefault="007A7F4D" w:rsidP="00C73A9B">
            <w:pPr>
              <w:jc w:val="center"/>
              <w:rPr>
                <w:sz w:val="36"/>
                <w:szCs w:val="36"/>
              </w:rPr>
            </w:pPr>
          </w:p>
          <w:p w14:paraId="3E221F37" w14:textId="79ED3DB5" w:rsidR="00EB2837" w:rsidRPr="00521113" w:rsidRDefault="00EB2837" w:rsidP="00C73A9B">
            <w:pPr>
              <w:jc w:val="center"/>
              <w:rPr>
                <w:sz w:val="36"/>
                <w:szCs w:val="36"/>
              </w:rPr>
            </w:pPr>
            <w:r>
              <w:rPr>
                <w:sz w:val="36"/>
                <w:szCs w:val="36"/>
              </w:rPr>
              <w:t>9</w:t>
            </w:r>
          </w:p>
        </w:tc>
        <w:tc>
          <w:tcPr>
            <w:tcW w:w="1314" w:type="dxa"/>
          </w:tcPr>
          <w:p w14:paraId="51003882" w14:textId="77777777" w:rsidR="00712B68" w:rsidRDefault="00712B68" w:rsidP="00C73A9B">
            <w:pPr>
              <w:jc w:val="center"/>
              <w:rPr>
                <w:sz w:val="36"/>
                <w:szCs w:val="36"/>
              </w:rPr>
            </w:pPr>
          </w:p>
          <w:p w14:paraId="3E14526E" w14:textId="5079AE1C" w:rsidR="00EB2837" w:rsidRPr="00521113" w:rsidRDefault="00EB2837" w:rsidP="00C73A9B">
            <w:pPr>
              <w:jc w:val="center"/>
              <w:rPr>
                <w:sz w:val="36"/>
                <w:szCs w:val="36"/>
              </w:rPr>
            </w:pPr>
            <w:r>
              <w:rPr>
                <w:sz w:val="36"/>
                <w:szCs w:val="36"/>
              </w:rPr>
              <w:t>12</w:t>
            </w:r>
          </w:p>
        </w:tc>
        <w:tc>
          <w:tcPr>
            <w:tcW w:w="1134" w:type="dxa"/>
          </w:tcPr>
          <w:p w14:paraId="47CA9A43" w14:textId="77777777" w:rsidR="007A7F4D" w:rsidRDefault="007A7F4D" w:rsidP="00C73A9B">
            <w:pPr>
              <w:jc w:val="center"/>
              <w:rPr>
                <w:sz w:val="36"/>
                <w:szCs w:val="36"/>
              </w:rPr>
            </w:pPr>
          </w:p>
          <w:p w14:paraId="2CAB0A72" w14:textId="2E2169FB" w:rsidR="008D44F7" w:rsidRPr="00521113" w:rsidRDefault="008D44F7" w:rsidP="00C73A9B">
            <w:pPr>
              <w:jc w:val="center"/>
              <w:rPr>
                <w:sz w:val="36"/>
                <w:szCs w:val="36"/>
              </w:rPr>
            </w:pPr>
            <w:r>
              <w:rPr>
                <w:sz w:val="36"/>
                <w:szCs w:val="36"/>
              </w:rPr>
              <w:t>38</w:t>
            </w:r>
          </w:p>
        </w:tc>
      </w:tr>
      <w:tr w:rsidR="00EA1FE9" w14:paraId="02BC62F7" w14:textId="77777777" w:rsidTr="008D44F7">
        <w:trPr>
          <w:trHeight w:val="1060"/>
        </w:trPr>
        <w:tc>
          <w:tcPr>
            <w:tcW w:w="2771" w:type="dxa"/>
          </w:tcPr>
          <w:p w14:paraId="3D9836C3" w14:textId="7F512B1A" w:rsidR="00EA1FE9" w:rsidRDefault="00EA1FE9" w:rsidP="00EA1FE9">
            <w:pPr>
              <w:rPr>
                <w:b/>
                <w:sz w:val="36"/>
                <w:szCs w:val="36"/>
              </w:rPr>
            </w:pPr>
            <w:r w:rsidRPr="00EA605E">
              <w:rPr>
                <w:b/>
                <w:color w:val="FF0000"/>
                <w:sz w:val="36"/>
                <w:szCs w:val="36"/>
              </w:rPr>
              <w:t>*</w:t>
            </w:r>
            <w:r>
              <w:rPr>
                <w:b/>
                <w:sz w:val="36"/>
                <w:szCs w:val="36"/>
              </w:rPr>
              <w:t xml:space="preserve">PCSI Food Pantry </w:t>
            </w:r>
          </w:p>
        </w:tc>
        <w:tc>
          <w:tcPr>
            <w:tcW w:w="1381" w:type="dxa"/>
          </w:tcPr>
          <w:p w14:paraId="37B0035B" w14:textId="77777777" w:rsidR="00EA1FE9" w:rsidRDefault="00EA1FE9" w:rsidP="00A40C8D">
            <w:pPr>
              <w:jc w:val="center"/>
              <w:rPr>
                <w:sz w:val="36"/>
                <w:szCs w:val="36"/>
              </w:rPr>
            </w:pPr>
          </w:p>
          <w:p w14:paraId="1379A25F" w14:textId="4B604790" w:rsidR="00EA1FE9" w:rsidRDefault="00EA1FE9" w:rsidP="00A40C8D">
            <w:pPr>
              <w:jc w:val="center"/>
              <w:rPr>
                <w:sz w:val="36"/>
                <w:szCs w:val="36"/>
              </w:rPr>
            </w:pPr>
            <w:r>
              <w:rPr>
                <w:sz w:val="36"/>
                <w:szCs w:val="36"/>
              </w:rPr>
              <w:t>41</w:t>
            </w:r>
          </w:p>
        </w:tc>
        <w:tc>
          <w:tcPr>
            <w:tcW w:w="1457" w:type="dxa"/>
          </w:tcPr>
          <w:p w14:paraId="4DBAAC8C" w14:textId="77777777" w:rsidR="00EA1FE9" w:rsidRDefault="00EA1FE9" w:rsidP="00A40C8D">
            <w:pPr>
              <w:jc w:val="center"/>
              <w:rPr>
                <w:sz w:val="36"/>
                <w:szCs w:val="36"/>
              </w:rPr>
            </w:pPr>
          </w:p>
          <w:p w14:paraId="3C56CD96" w14:textId="2A9E9BDF" w:rsidR="00EA1FE9" w:rsidRDefault="00EA1FE9" w:rsidP="00A40C8D">
            <w:pPr>
              <w:jc w:val="center"/>
              <w:rPr>
                <w:sz w:val="36"/>
                <w:szCs w:val="36"/>
              </w:rPr>
            </w:pPr>
            <w:r>
              <w:rPr>
                <w:sz w:val="36"/>
                <w:szCs w:val="36"/>
              </w:rPr>
              <w:t>14</w:t>
            </w:r>
          </w:p>
        </w:tc>
        <w:tc>
          <w:tcPr>
            <w:tcW w:w="1350" w:type="dxa"/>
          </w:tcPr>
          <w:p w14:paraId="0961CE08" w14:textId="77777777" w:rsidR="00EA1FE9" w:rsidRDefault="00EA1FE9" w:rsidP="00A40C8D">
            <w:pPr>
              <w:jc w:val="center"/>
              <w:rPr>
                <w:sz w:val="36"/>
                <w:szCs w:val="36"/>
              </w:rPr>
            </w:pPr>
          </w:p>
          <w:p w14:paraId="6919BA5F" w14:textId="0829BCAF" w:rsidR="00EA1FE9" w:rsidRDefault="00EA1FE9" w:rsidP="00A40C8D">
            <w:pPr>
              <w:jc w:val="center"/>
              <w:rPr>
                <w:sz w:val="36"/>
                <w:szCs w:val="36"/>
              </w:rPr>
            </w:pPr>
            <w:r>
              <w:rPr>
                <w:sz w:val="36"/>
                <w:szCs w:val="36"/>
              </w:rPr>
              <w:t>0</w:t>
            </w:r>
          </w:p>
        </w:tc>
        <w:tc>
          <w:tcPr>
            <w:tcW w:w="1314" w:type="dxa"/>
          </w:tcPr>
          <w:p w14:paraId="3EE57762" w14:textId="77777777" w:rsidR="00EA1FE9" w:rsidRDefault="00EA1FE9" w:rsidP="00A40C8D">
            <w:pPr>
              <w:jc w:val="center"/>
              <w:rPr>
                <w:sz w:val="36"/>
                <w:szCs w:val="36"/>
              </w:rPr>
            </w:pPr>
          </w:p>
          <w:p w14:paraId="1B0FC846" w14:textId="0421BA54" w:rsidR="00EA1FE9" w:rsidRDefault="00EA1FE9" w:rsidP="00A40C8D">
            <w:pPr>
              <w:jc w:val="center"/>
              <w:rPr>
                <w:sz w:val="36"/>
                <w:szCs w:val="36"/>
              </w:rPr>
            </w:pPr>
            <w:r>
              <w:rPr>
                <w:sz w:val="36"/>
                <w:szCs w:val="36"/>
              </w:rPr>
              <w:t>0</w:t>
            </w:r>
          </w:p>
        </w:tc>
        <w:tc>
          <w:tcPr>
            <w:tcW w:w="1134" w:type="dxa"/>
          </w:tcPr>
          <w:p w14:paraId="336308A3" w14:textId="77777777" w:rsidR="00EA1FE9" w:rsidRDefault="00EA1FE9" w:rsidP="00A40C8D">
            <w:pPr>
              <w:jc w:val="center"/>
              <w:rPr>
                <w:sz w:val="36"/>
                <w:szCs w:val="36"/>
              </w:rPr>
            </w:pPr>
          </w:p>
          <w:p w14:paraId="4782DF46" w14:textId="6D966036" w:rsidR="008D44F7" w:rsidRDefault="008D44F7" w:rsidP="00A40C8D">
            <w:pPr>
              <w:jc w:val="center"/>
              <w:rPr>
                <w:sz w:val="36"/>
                <w:szCs w:val="36"/>
              </w:rPr>
            </w:pPr>
            <w:r>
              <w:rPr>
                <w:sz w:val="36"/>
                <w:szCs w:val="36"/>
              </w:rPr>
              <w:t>55</w:t>
            </w:r>
          </w:p>
        </w:tc>
      </w:tr>
      <w:tr w:rsidR="00EA1FE9" w14:paraId="28D4A510" w14:textId="77777777" w:rsidTr="008D44F7">
        <w:trPr>
          <w:trHeight w:val="706"/>
        </w:trPr>
        <w:tc>
          <w:tcPr>
            <w:tcW w:w="2771" w:type="dxa"/>
          </w:tcPr>
          <w:p w14:paraId="381F7350" w14:textId="77777777" w:rsidR="008D44F7" w:rsidRDefault="008D44F7" w:rsidP="00EA1FE9">
            <w:pPr>
              <w:rPr>
                <w:b/>
                <w:sz w:val="36"/>
                <w:szCs w:val="36"/>
              </w:rPr>
            </w:pPr>
          </w:p>
          <w:p w14:paraId="515EB7BD" w14:textId="7F8BFABF" w:rsidR="00EA1FE9" w:rsidRPr="008D44F7" w:rsidRDefault="00EA1FE9" w:rsidP="00EA1FE9">
            <w:pPr>
              <w:rPr>
                <w:b/>
                <w:color w:val="FF0000"/>
                <w:sz w:val="36"/>
                <w:szCs w:val="36"/>
              </w:rPr>
            </w:pPr>
            <w:r>
              <w:rPr>
                <w:b/>
                <w:sz w:val="36"/>
                <w:szCs w:val="36"/>
              </w:rPr>
              <w:t xml:space="preserve"> </w:t>
            </w:r>
            <w:r w:rsidRPr="008D44F7">
              <w:rPr>
                <w:b/>
                <w:sz w:val="36"/>
                <w:szCs w:val="36"/>
              </w:rPr>
              <w:t xml:space="preserve">K. Leroy Irvis </w:t>
            </w:r>
          </w:p>
        </w:tc>
        <w:tc>
          <w:tcPr>
            <w:tcW w:w="1381" w:type="dxa"/>
          </w:tcPr>
          <w:p w14:paraId="435F02F7" w14:textId="77777777" w:rsidR="008D44F7" w:rsidRDefault="008D44F7" w:rsidP="00A40C8D">
            <w:pPr>
              <w:jc w:val="center"/>
              <w:rPr>
                <w:sz w:val="36"/>
                <w:szCs w:val="36"/>
              </w:rPr>
            </w:pPr>
          </w:p>
          <w:p w14:paraId="39BB9EF5" w14:textId="3CF5F905" w:rsidR="00EA1FE9" w:rsidRDefault="00EA1FE9" w:rsidP="00A40C8D">
            <w:pPr>
              <w:jc w:val="center"/>
              <w:rPr>
                <w:sz w:val="36"/>
                <w:szCs w:val="36"/>
              </w:rPr>
            </w:pPr>
            <w:r>
              <w:rPr>
                <w:sz w:val="36"/>
                <w:szCs w:val="36"/>
              </w:rPr>
              <w:t>126</w:t>
            </w:r>
          </w:p>
        </w:tc>
        <w:tc>
          <w:tcPr>
            <w:tcW w:w="1457" w:type="dxa"/>
          </w:tcPr>
          <w:p w14:paraId="6DB88FD6" w14:textId="77777777" w:rsidR="008D44F7" w:rsidRDefault="008D44F7" w:rsidP="00A40C8D">
            <w:pPr>
              <w:jc w:val="center"/>
              <w:rPr>
                <w:sz w:val="36"/>
                <w:szCs w:val="36"/>
              </w:rPr>
            </w:pPr>
          </w:p>
          <w:p w14:paraId="6DCDF9EA" w14:textId="2F01A8E1" w:rsidR="00EA1FE9" w:rsidRDefault="00EA1FE9" w:rsidP="00A40C8D">
            <w:pPr>
              <w:jc w:val="center"/>
              <w:rPr>
                <w:sz w:val="36"/>
                <w:szCs w:val="36"/>
              </w:rPr>
            </w:pPr>
            <w:r>
              <w:rPr>
                <w:sz w:val="36"/>
                <w:szCs w:val="36"/>
              </w:rPr>
              <w:t>26</w:t>
            </w:r>
          </w:p>
        </w:tc>
        <w:tc>
          <w:tcPr>
            <w:tcW w:w="1350" w:type="dxa"/>
          </w:tcPr>
          <w:p w14:paraId="3ED1A04B" w14:textId="77777777" w:rsidR="008D44F7" w:rsidRDefault="008D44F7" w:rsidP="00A40C8D">
            <w:pPr>
              <w:jc w:val="center"/>
              <w:rPr>
                <w:sz w:val="36"/>
                <w:szCs w:val="36"/>
              </w:rPr>
            </w:pPr>
          </w:p>
          <w:p w14:paraId="11F968D7" w14:textId="5C72E540" w:rsidR="00EA1FE9" w:rsidRDefault="00EA1FE9" w:rsidP="00A40C8D">
            <w:pPr>
              <w:jc w:val="center"/>
              <w:rPr>
                <w:sz w:val="36"/>
                <w:szCs w:val="36"/>
              </w:rPr>
            </w:pPr>
            <w:r>
              <w:rPr>
                <w:sz w:val="36"/>
                <w:szCs w:val="36"/>
              </w:rPr>
              <w:t>0</w:t>
            </w:r>
          </w:p>
        </w:tc>
        <w:tc>
          <w:tcPr>
            <w:tcW w:w="1314" w:type="dxa"/>
          </w:tcPr>
          <w:p w14:paraId="78A6DE8E" w14:textId="77777777" w:rsidR="008D44F7" w:rsidRDefault="008D44F7" w:rsidP="00A40C8D">
            <w:pPr>
              <w:jc w:val="center"/>
              <w:rPr>
                <w:sz w:val="36"/>
                <w:szCs w:val="36"/>
              </w:rPr>
            </w:pPr>
          </w:p>
          <w:p w14:paraId="2837CA10" w14:textId="0AFF2122" w:rsidR="00EA1FE9" w:rsidRDefault="00EA1FE9" w:rsidP="00A40C8D">
            <w:pPr>
              <w:jc w:val="center"/>
              <w:rPr>
                <w:sz w:val="36"/>
                <w:szCs w:val="36"/>
              </w:rPr>
            </w:pPr>
            <w:r>
              <w:rPr>
                <w:sz w:val="36"/>
                <w:szCs w:val="36"/>
              </w:rPr>
              <w:t>0</w:t>
            </w:r>
          </w:p>
        </w:tc>
        <w:tc>
          <w:tcPr>
            <w:tcW w:w="1134" w:type="dxa"/>
          </w:tcPr>
          <w:p w14:paraId="18FCB39F" w14:textId="77777777" w:rsidR="00EA1FE9" w:rsidRDefault="00EA1FE9" w:rsidP="00A40C8D">
            <w:pPr>
              <w:jc w:val="center"/>
              <w:rPr>
                <w:sz w:val="36"/>
                <w:szCs w:val="36"/>
              </w:rPr>
            </w:pPr>
          </w:p>
          <w:p w14:paraId="7F4F8600" w14:textId="632F5C23" w:rsidR="008D44F7" w:rsidRDefault="008D44F7" w:rsidP="00A40C8D">
            <w:pPr>
              <w:jc w:val="center"/>
              <w:rPr>
                <w:sz w:val="36"/>
                <w:szCs w:val="36"/>
              </w:rPr>
            </w:pPr>
            <w:r>
              <w:rPr>
                <w:sz w:val="36"/>
                <w:szCs w:val="36"/>
              </w:rPr>
              <w:t>152</w:t>
            </w:r>
          </w:p>
        </w:tc>
      </w:tr>
      <w:tr w:rsidR="00C00F02" w14:paraId="31055D36" w14:textId="0B86BAA4" w:rsidTr="008D44F7">
        <w:trPr>
          <w:trHeight w:val="904"/>
        </w:trPr>
        <w:tc>
          <w:tcPr>
            <w:tcW w:w="2771" w:type="dxa"/>
          </w:tcPr>
          <w:p w14:paraId="1739C667" w14:textId="59F9035A" w:rsidR="00C00F02" w:rsidRPr="000A66F7" w:rsidRDefault="00C00F02" w:rsidP="008673F3">
            <w:pPr>
              <w:rPr>
                <w:b/>
                <w:sz w:val="36"/>
                <w:szCs w:val="36"/>
              </w:rPr>
            </w:pPr>
            <w:r w:rsidRPr="000A66F7">
              <w:rPr>
                <w:b/>
                <w:sz w:val="36"/>
                <w:szCs w:val="36"/>
              </w:rPr>
              <w:t>Case Management</w:t>
            </w:r>
          </w:p>
        </w:tc>
        <w:tc>
          <w:tcPr>
            <w:tcW w:w="1381" w:type="dxa"/>
          </w:tcPr>
          <w:p w14:paraId="457A0B97" w14:textId="77777777" w:rsidR="00C00F02" w:rsidRDefault="00C00F02" w:rsidP="00C00F02">
            <w:pPr>
              <w:jc w:val="center"/>
              <w:rPr>
                <w:sz w:val="36"/>
                <w:szCs w:val="36"/>
              </w:rPr>
            </w:pPr>
          </w:p>
          <w:p w14:paraId="1E7D0EF3" w14:textId="7EF55649" w:rsidR="00041364" w:rsidRPr="00521113" w:rsidRDefault="00EA1FE9" w:rsidP="00C00F02">
            <w:pPr>
              <w:jc w:val="center"/>
              <w:rPr>
                <w:sz w:val="36"/>
                <w:szCs w:val="36"/>
              </w:rPr>
            </w:pPr>
            <w:r>
              <w:rPr>
                <w:sz w:val="36"/>
                <w:szCs w:val="36"/>
              </w:rPr>
              <w:t>37</w:t>
            </w:r>
          </w:p>
        </w:tc>
        <w:tc>
          <w:tcPr>
            <w:tcW w:w="1457" w:type="dxa"/>
          </w:tcPr>
          <w:p w14:paraId="020A2710" w14:textId="77777777" w:rsidR="00E85E49" w:rsidRDefault="00E85E49" w:rsidP="00C00F02">
            <w:pPr>
              <w:jc w:val="center"/>
              <w:rPr>
                <w:sz w:val="36"/>
                <w:szCs w:val="36"/>
              </w:rPr>
            </w:pPr>
          </w:p>
          <w:p w14:paraId="7C342084" w14:textId="601050EB" w:rsidR="00041364" w:rsidRPr="00521113" w:rsidRDefault="00041364" w:rsidP="00C00F02">
            <w:pPr>
              <w:jc w:val="center"/>
              <w:rPr>
                <w:sz w:val="36"/>
                <w:szCs w:val="36"/>
              </w:rPr>
            </w:pPr>
            <w:r>
              <w:rPr>
                <w:sz w:val="36"/>
                <w:szCs w:val="36"/>
              </w:rPr>
              <w:t>42</w:t>
            </w:r>
          </w:p>
        </w:tc>
        <w:tc>
          <w:tcPr>
            <w:tcW w:w="1350" w:type="dxa"/>
          </w:tcPr>
          <w:p w14:paraId="0BC5F204" w14:textId="77777777" w:rsidR="00E85E49" w:rsidRDefault="00E85E49" w:rsidP="00C00F02">
            <w:pPr>
              <w:jc w:val="center"/>
              <w:rPr>
                <w:sz w:val="36"/>
                <w:szCs w:val="36"/>
              </w:rPr>
            </w:pPr>
          </w:p>
          <w:p w14:paraId="0BFCF629" w14:textId="402208E9" w:rsidR="00041364" w:rsidRPr="00521113" w:rsidRDefault="00041364" w:rsidP="00C00F02">
            <w:pPr>
              <w:jc w:val="center"/>
              <w:rPr>
                <w:sz w:val="36"/>
                <w:szCs w:val="36"/>
              </w:rPr>
            </w:pPr>
            <w:r>
              <w:rPr>
                <w:sz w:val="36"/>
                <w:szCs w:val="36"/>
              </w:rPr>
              <w:t>100</w:t>
            </w:r>
          </w:p>
        </w:tc>
        <w:tc>
          <w:tcPr>
            <w:tcW w:w="1314" w:type="dxa"/>
          </w:tcPr>
          <w:p w14:paraId="723B9A78" w14:textId="77777777" w:rsidR="00712B68" w:rsidRDefault="00712B68" w:rsidP="00C73A9B">
            <w:pPr>
              <w:jc w:val="center"/>
              <w:rPr>
                <w:sz w:val="36"/>
                <w:szCs w:val="36"/>
              </w:rPr>
            </w:pPr>
          </w:p>
          <w:p w14:paraId="58B5062B" w14:textId="24D38C61" w:rsidR="00041364" w:rsidRPr="00521113" w:rsidRDefault="00041364" w:rsidP="00C73A9B">
            <w:pPr>
              <w:jc w:val="center"/>
              <w:rPr>
                <w:sz w:val="36"/>
                <w:szCs w:val="36"/>
              </w:rPr>
            </w:pPr>
            <w:r>
              <w:rPr>
                <w:sz w:val="36"/>
                <w:szCs w:val="36"/>
              </w:rPr>
              <w:t>93</w:t>
            </w:r>
          </w:p>
        </w:tc>
        <w:tc>
          <w:tcPr>
            <w:tcW w:w="1134" w:type="dxa"/>
          </w:tcPr>
          <w:p w14:paraId="1D59F680" w14:textId="77777777" w:rsidR="00E85E49" w:rsidRDefault="00E85E49" w:rsidP="00C73A9B">
            <w:pPr>
              <w:jc w:val="center"/>
              <w:rPr>
                <w:sz w:val="36"/>
                <w:szCs w:val="36"/>
              </w:rPr>
            </w:pPr>
          </w:p>
          <w:p w14:paraId="4AB2E80A" w14:textId="5BB7B992" w:rsidR="008D44F7" w:rsidRPr="00521113" w:rsidRDefault="008D44F7" w:rsidP="00C73A9B">
            <w:pPr>
              <w:jc w:val="center"/>
              <w:rPr>
                <w:sz w:val="36"/>
                <w:szCs w:val="36"/>
              </w:rPr>
            </w:pPr>
            <w:r>
              <w:rPr>
                <w:sz w:val="36"/>
                <w:szCs w:val="36"/>
              </w:rPr>
              <w:t>173</w:t>
            </w:r>
          </w:p>
        </w:tc>
      </w:tr>
      <w:tr w:rsidR="00C00F02" w14:paraId="134950D2" w14:textId="4C7CA5E4" w:rsidTr="008D44F7">
        <w:trPr>
          <w:trHeight w:val="1598"/>
        </w:trPr>
        <w:tc>
          <w:tcPr>
            <w:tcW w:w="2771" w:type="dxa"/>
          </w:tcPr>
          <w:p w14:paraId="12AA04D4" w14:textId="38694923" w:rsidR="00C00F02" w:rsidRPr="000A66F7" w:rsidRDefault="00C00F02" w:rsidP="008673F3">
            <w:pPr>
              <w:rPr>
                <w:b/>
                <w:sz w:val="32"/>
                <w:szCs w:val="32"/>
              </w:rPr>
            </w:pPr>
            <w:r w:rsidRPr="000A66F7">
              <w:rPr>
                <w:b/>
                <w:sz w:val="32"/>
                <w:szCs w:val="32"/>
              </w:rPr>
              <w:t>Department of</w:t>
            </w:r>
          </w:p>
          <w:p w14:paraId="35D5B942" w14:textId="237E3086" w:rsidR="00C00F02" w:rsidRPr="00023C49" w:rsidRDefault="00C00F02" w:rsidP="00023C49">
            <w:pPr>
              <w:rPr>
                <w:b/>
                <w:sz w:val="20"/>
                <w:szCs w:val="20"/>
              </w:rPr>
            </w:pPr>
            <w:r w:rsidRPr="000A66F7">
              <w:rPr>
                <w:b/>
                <w:sz w:val="32"/>
                <w:szCs w:val="32"/>
              </w:rPr>
              <w:t>Training &amp; Workforce Development</w:t>
            </w:r>
            <w:r w:rsidR="00023C49">
              <w:rPr>
                <w:b/>
                <w:sz w:val="32"/>
                <w:szCs w:val="32"/>
              </w:rPr>
              <w:t xml:space="preserve"> </w:t>
            </w:r>
          </w:p>
        </w:tc>
        <w:tc>
          <w:tcPr>
            <w:tcW w:w="1381" w:type="dxa"/>
          </w:tcPr>
          <w:p w14:paraId="605F2257" w14:textId="77777777" w:rsidR="000754CB" w:rsidRDefault="000754CB" w:rsidP="000754CB">
            <w:pPr>
              <w:rPr>
                <w:sz w:val="36"/>
                <w:szCs w:val="36"/>
              </w:rPr>
            </w:pPr>
          </w:p>
          <w:p w14:paraId="12CBF004" w14:textId="4C7F4DFC" w:rsidR="003C38B4" w:rsidRDefault="003C38B4" w:rsidP="003C38B4">
            <w:pPr>
              <w:jc w:val="center"/>
              <w:rPr>
                <w:sz w:val="36"/>
                <w:szCs w:val="36"/>
              </w:rPr>
            </w:pPr>
            <w:r>
              <w:rPr>
                <w:sz w:val="36"/>
                <w:szCs w:val="36"/>
              </w:rPr>
              <w:t>101</w:t>
            </w:r>
          </w:p>
          <w:p w14:paraId="6330EE3E" w14:textId="6EF0CB97" w:rsidR="003C38B4" w:rsidRPr="00521113" w:rsidRDefault="003C38B4" w:rsidP="003C38B4">
            <w:pPr>
              <w:jc w:val="center"/>
              <w:rPr>
                <w:sz w:val="36"/>
                <w:szCs w:val="36"/>
              </w:rPr>
            </w:pPr>
          </w:p>
        </w:tc>
        <w:tc>
          <w:tcPr>
            <w:tcW w:w="1457" w:type="dxa"/>
          </w:tcPr>
          <w:p w14:paraId="1F14FA48" w14:textId="77777777" w:rsidR="000754CB" w:rsidRDefault="000754CB" w:rsidP="00C73A9B">
            <w:pPr>
              <w:jc w:val="center"/>
              <w:rPr>
                <w:sz w:val="36"/>
                <w:szCs w:val="36"/>
              </w:rPr>
            </w:pPr>
          </w:p>
          <w:p w14:paraId="52AF44A4" w14:textId="7E31AA4A" w:rsidR="003C38B4" w:rsidRPr="00521113" w:rsidRDefault="003C38B4" w:rsidP="00C73A9B">
            <w:pPr>
              <w:jc w:val="center"/>
              <w:rPr>
                <w:sz w:val="36"/>
                <w:szCs w:val="36"/>
              </w:rPr>
            </w:pPr>
            <w:r>
              <w:rPr>
                <w:sz w:val="36"/>
                <w:szCs w:val="36"/>
              </w:rPr>
              <w:t>44</w:t>
            </w:r>
          </w:p>
        </w:tc>
        <w:tc>
          <w:tcPr>
            <w:tcW w:w="1350" w:type="dxa"/>
          </w:tcPr>
          <w:p w14:paraId="1AE63C50" w14:textId="77777777" w:rsidR="00E85E49" w:rsidRDefault="00E85E49" w:rsidP="00C73A9B">
            <w:pPr>
              <w:jc w:val="center"/>
              <w:rPr>
                <w:sz w:val="36"/>
                <w:szCs w:val="36"/>
              </w:rPr>
            </w:pPr>
          </w:p>
          <w:p w14:paraId="750D4BD9" w14:textId="5FA9728E" w:rsidR="003C38B4" w:rsidRPr="00521113" w:rsidRDefault="003C38B4" w:rsidP="00C73A9B">
            <w:pPr>
              <w:jc w:val="center"/>
              <w:rPr>
                <w:sz w:val="36"/>
                <w:szCs w:val="36"/>
              </w:rPr>
            </w:pPr>
            <w:r>
              <w:rPr>
                <w:sz w:val="36"/>
                <w:szCs w:val="36"/>
              </w:rPr>
              <w:t>104</w:t>
            </w:r>
          </w:p>
        </w:tc>
        <w:tc>
          <w:tcPr>
            <w:tcW w:w="1314" w:type="dxa"/>
          </w:tcPr>
          <w:p w14:paraId="4C52929D" w14:textId="77777777" w:rsidR="00712B68" w:rsidRDefault="00712B68" w:rsidP="00C73A9B">
            <w:pPr>
              <w:jc w:val="center"/>
              <w:rPr>
                <w:sz w:val="36"/>
                <w:szCs w:val="36"/>
              </w:rPr>
            </w:pPr>
          </w:p>
          <w:p w14:paraId="150BC772" w14:textId="2C4FD28E" w:rsidR="003C38B4" w:rsidRPr="00521113" w:rsidRDefault="003C38B4" w:rsidP="00C73A9B">
            <w:pPr>
              <w:jc w:val="center"/>
              <w:rPr>
                <w:sz w:val="36"/>
                <w:szCs w:val="36"/>
              </w:rPr>
            </w:pPr>
            <w:r>
              <w:rPr>
                <w:sz w:val="36"/>
                <w:szCs w:val="36"/>
              </w:rPr>
              <w:t>41</w:t>
            </w:r>
          </w:p>
        </w:tc>
        <w:tc>
          <w:tcPr>
            <w:tcW w:w="1134" w:type="dxa"/>
          </w:tcPr>
          <w:p w14:paraId="4CDB754C" w14:textId="77777777" w:rsidR="00E85E49" w:rsidRDefault="00E85E49" w:rsidP="00C73A9B">
            <w:pPr>
              <w:jc w:val="center"/>
              <w:rPr>
                <w:sz w:val="36"/>
                <w:szCs w:val="36"/>
              </w:rPr>
            </w:pPr>
          </w:p>
          <w:p w14:paraId="64F508FF" w14:textId="24FFF1B0" w:rsidR="008D44F7" w:rsidRPr="00521113" w:rsidRDefault="008D44F7" w:rsidP="00C73A9B">
            <w:pPr>
              <w:jc w:val="center"/>
              <w:rPr>
                <w:sz w:val="36"/>
                <w:szCs w:val="36"/>
              </w:rPr>
            </w:pPr>
            <w:r>
              <w:rPr>
                <w:sz w:val="36"/>
                <w:szCs w:val="36"/>
              </w:rPr>
              <w:t>290</w:t>
            </w:r>
          </w:p>
        </w:tc>
      </w:tr>
      <w:tr w:rsidR="00C00F02" w14:paraId="2C557A14" w14:textId="2767116E" w:rsidTr="008D44F7">
        <w:trPr>
          <w:trHeight w:val="567"/>
        </w:trPr>
        <w:tc>
          <w:tcPr>
            <w:tcW w:w="2771" w:type="dxa"/>
          </w:tcPr>
          <w:p w14:paraId="7EAE4B32" w14:textId="35DA27D4" w:rsidR="00140FCD" w:rsidRPr="00140FCD" w:rsidRDefault="00C00F02" w:rsidP="00A40C8D">
            <w:pPr>
              <w:rPr>
                <w:b/>
                <w:sz w:val="20"/>
                <w:szCs w:val="20"/>
              </w:rPr>
            </w:pPr>
            <w:r w:rsidRPr="000A66F7">
              <w:rPr>
                <w:b/>
                <w:sz w:val="36"/>
                <w:szCs w:val="36"/>
              </w:rPr>
              <w:t>Dollar Energy</w:t>
            </w:r>
          </w:p>
        </w:tc>
        <w:tc>
          <w:tcPr>
            <w:tcW w:w="1381" w:type="dxa"/>
          </w:tcPr>
          <w:p w14:paraId="7F87C53B" w14:textId="3E6FEDE7" w:rsidR="00C00F02" w:rsidRPr="00521113" w:rsidRDefault="00EA1FE9" w:rsidP="00686C6D">
            <w:pPr>
              <w:jc w:val="center"/>
              <w:rPr>
                <w:sz w:val="36"/>
                <w:szCs w:val="36"/>
              </w:rPr>
            </w:pPr>
            <w:r>
              <w:rPr>
                <w:sz w:val="36"/>
                <w:szCs w:val="36"/>
              </w:rPr>
              <w:t>8</w:t>
            </w:r>
          </w:p>
        </w:tc>
        <w:tc>
          <w:tcPr>
            <w:tcW w:w="1457" w:type="dxa"/>
          </w:tcPr>
          <w:p w14:paraId="083A1047" w14:textId="6DCF229E" w:rsidR="00C00F02" w:rsidRPr="00521113" w:rsidRDefault="00EA1FE9" w:rsidP="00873833">
            <w:pPr>
              <w:jc w:val="center"/>
              <w:rPr>
                <w:sz w:val="36"/>
                <w:szCs w:val="36"/>
              </w:rPr>
            </w:pPr>
            <w:r>
              <w:rPr>
                <w:sz w:val="36"/>
                <w:szCs w:val="36"/>
              </w:rPr>
              <w:t>25</w:t>
            </w:r>
          </w:p>
        </w:tc>
        <w:tc>
          <w:tcPr>
            <w:tcW w:w="1350" w:type="dxa"/>
          </w:tcPr>
          <w:p w14:paraId="69E7ED26" w14:textId="1CC6F873" w:rsidR="00C00F02" w:rsidRPr="00392422" w:rsidRDefault="00EA1FE9" w:rsidP="00873833">
            <w:pPr>
              <w:jc w:val="center"/>
              <w:rPr>
                <w:bCs/>
                <w:sz w:val="36"/>
                <w:szCs w:val="36"/>
              </w:rPr>
            </w:pPr>
            <w:r>
              <w:rPr>
                <w:bCs/>
                <w:sz w:val="36"/>
                <w:szCs w:val="36"/>
              </w:rPr>
              <w:t>68</w:t>
            </w:r>
          </w:p>
        </w:tc>
        <w:tc>
          <w:tcPr>
            <w:tcW w:w="1314" w:type="dxa"/>
          </w:tcPr>
          <w:p w14:paraId="1375F102" w14:textId="7EDA452E" w:rsidR="00712B68" w:rsidRPr="00521113" w:rsidRDefault="00EA1FE9" w:rsidP="00712B68">
            <w:pPr>
              <w:jc w:val="center"/>
              <w:rPr>
                <w:sz w:val="36"/>
                <w:szCs w:val="36"/>
              </w:rPr>
            </w:pPr>
            <w:r>
              <w:rPr>
                <w:sz w:val="36"/>
                <w:szCs w:val="36"/>
              </w:rPr>
              <w:t>53</w:t>
            </w:r>
          </w:p>
        </w:tc>
        <w:tc>
          <w:tcPr>
            <w:tcW w:w="1134" w:type="dxa"/>
          </w:tcPr>
          <w:p w14:paraId="381466ED" w14:textId="68F670A2" w:rsidR="00C00F02" w:rsidRPr="00521113" w:rsidRDefault="008D44F7" w:rsidP="00873833">
            <w:pPr>
              <w:jc w:val="center"/>
              <w:rPr>
                <w:sz w:val="36"/>
                <w:szCs w:val="36"/>
              </w:rPr>
            </w:pPr>
            <w:r>
              <w:rPr>
                <w:sz w:val="36"/>
                <w:szCs w:val="36"/>
              </w:rPr>
              <w:t>154</w:t>
            </w:r>
          </w:p>
        </w:tc>
      </w:tr>
      <w:tr w:rsidR="00C00F02" w14:paraId="524CAED6" w14:textId="01BD7442" w:rsidTr="008D44F7">
        <w:trPr>
          <w:trHeight w:val="355"/>
        </w:trPr>
        <w:tc>
          <w:tcPr>
            <w:tcW w:w="2771" w:type="dxa"/>
          </w:tcPr>
          <w:p w14:paraId="66390E68" w14:textId="1410CDE6" w:rsidR="00C00F02" w:rsidRPr="000A66F7" w:rsidRDefault="00471CA7" w:rsidP="00873833">
            <w:pPr>
              <w:rPr>
                <w:b/>
                <w:sz w:val="36"/>
                <w:szCs w:val="36"/>
              </w:rPr>
            </w:pPr>
            <w:r w:rsidRPr="00471CA7">
              <w:rPr>
                <w:b/>
                <w:color w:val="FF0000"/>
                <w:sz w:val="36"/>
                <w:szCs w:val="36"/>
              </w:rPr>
              <w:t>**</w:t>
            </w:r>
            <w:r w:rsidR="00C00F02" w:rsidRPr="000A66F7">
              <w:rPr>
                <w:b/>
                <w:sz w:val="36"/>
                <w:szCs w:val="36"/>
              </w:rPr>
              <w:t>Work Ready</w:t>
            </w:r>
          </w:p>
        </w:tc>
        <w:tc>
          <w:tcPr>
            <w:tcW w:w="1381" w:type="dxa"/>
          </w:tcPr>
          <w:p w14:paraId="35EA8E03" w14:textId="7B98E9EE" w:rsidR="00C00F02" w:rsidRPr="00521113" w:rsidRDefault="00EA1FE9" w:rsidP="00873833">
            <w:pPr>
              <w:jc w:val="center"/>
              <w:rPr>
                <w:sz w:val="36"/>
                <w:szCs w:val="36"/>
              </w:rPr>
            </w:pPr>
            <w:r>
              <w:rPr>
                <w:sz w:val="36"/>
                <w:szCs w:val="36"/>
              </w:rPr>
              <w:t>12</w:t>
            </w:r>
          </w:p>
        </w:tc>
        <w:tc>
          <w:tcPr>
            <w:tcW w:w="1457" w:type="dxa"/>
          </w:tcPr>
          <w:p w14:paraId="5B0D2D77" w14:textId="3453518A" w:rsidR="00C00F02" w:rsidRPr="00521113" w:rsidRDefault="00EA1FE9" w:rsidP="00873833">
            <w:pPr>
              <w:jc w:val="center"/>
              <w:rPr>
                <w:sz w:val="36"/>
                <w:szCs w:val="36"/>
              </w:rPr>
            </w:pPr>
            <w:r>
              <w:rPr>
                <w:sz w:val="36"/>
                <w:szCs w:val="36"/>
              </w:rPr>
              <w:t>5</w:t>
            </w:r>
          </w:p>
        </w:tc>
        <w:tc>
          <w:tcPr>
            <w:tcW w:w="1350" w:type="dxa"/>
          </w:tcPr>
          <w:p w14:paraId="682861FF" w14:textId="7B6BDB31" w:rsidR="00C00F02" w:rsidRPr="00521113" w:rsidRDefault="00EA1FE9" w:rsidP="00873833">
            <w:pPr>
              <w:jc w:val="center"/>
              <w:rPr>
                <w:sz w:val="36"/>
                <w:szCs w:val="36"/>
              </w:rPr>
            </w:pPr>
            <w:r>
              <w:rPr>
                <w:sz w:val="36"/>
                <w:szCs w:val="36"/>
              </w:rPr>
              <w:t>5</w:t>
            </w:r>
          </w:p>
        </w:tc>
        <w:tc>
          <w:tcPr>
            <w:tcW w:w="1314" w:type="dxa"/>
          </w:tcPr>
          <w:p w14:paraId="09F26BEC" w14:textId="73C4F29D" w:rsidR="00C00F02" w:rsidRPr="00521113" w:rsidRDefault="00EA1FE9" w:rsidP="00873833">
            <w:pPr>
              <w:jc w:val="center"/>
              <w:rPr>
                <w:sz w:val="36"/>
                <w:szCs w:val="36"/>
              </w:rPr>
            </w:pPr>
            <w:r>
              <w:rPr>
                <w:sz w:val="36"/>
                <w:szCs w:val="36"/>
              </w:rPr>
              <w:t>7</w:t>
            </w:r>
          </w:p>
        </w:tc>
        <w:tc>
          <w:tcPr>
            <w:tcW w:w="1134" w:type="dxa"/>
          </w:tcPr>
          <w:p w14:paraId="5C21B981" w14:textId="65A2FBAF" w:rsidR="00C00F02" w:rsidRPr="00521113" w:rsidRDefault="008D44F7" w:rsidP="00686C6D">
            <w:pPr>
              <w:jc w:val="center"/>
              <w:rPr>
                <w:sz w:val="36"/>
                <w:szCs w:val="36"/>
              </w:rPr>
            </w:pPr>
            <w:r>
              <w:rPr>
                <w:sz w:val="36"/>
                <w:szCs w:val="36"/>
              </w:rPr>
              <w:t>29</w:t>
            </w:r>
          </w:p>
        </w:tc>
      </w:tr>
    </w:tbl>
    <w:p w14:paraId="2EE75A52" w14:textId="77777777" w:rsidR="008D44F7" w:rsidRDefault="008D44F7" w:rsidP="00CF3908">
      <w:pPr>
        <w:rPr>
          <w:b/>
          <w:color w:val="FF0000"/>
          <w:sz w:val="20"/>
          <w:szCs w:val="20"/>
        </w:rPr>
      </w:pPr>
    </w:p>
    <w:p w14:paraId="3F4C2A78" w14:textId="389E6076" w:rsidR="008673F3" w:rsidRDefault="00CF3908" w:rsidP="00CF3908">
      <w:pPr>
        <w:rPr>
          <w:b/>
          <w:sz w:val="20"/>
          <w:szCs w:val="20"/>
        </w:rPr>
      </w:pPr>
      <w:r w:rsidRPr="00504951">
        <w:rPr>
          <w:b/>
          <w:color w:val="FF0000"/>
          <w:sz w:val="20"/>
          <w:szCs w:val="20"/>
        </w:rPr>
        <w:t>*</w:t>
      </w:r>
      <w:r w:rsidRPr="00504951">
        <w:rPr>
          <w:b/>
          <w:sz w:val="20"/>
          <w:szCs w:val="20"/>
        </w:rPr>
        <w:t xml:space="preserve"> Funded by Community </w:t>
      </w:r>
      <w:r w:rsidR="008D44F7">
        <w:rPr>
          <w:b/>
          <w:sz w:val="20"/>
          <w:szCs w:val="20"/>
        </w:rPr>
        <w:t>Services Block Grant in 2022.</w:t>
      </w:r>
    </w:p>
    <w:p w14:paraId="69283B31" w14:textId="77777777" w:rsidR="00023C49" w:rsidRPr="00222928" w:rsidRDefault="00023C49" w:rsidP="00023C49">
      <w:pPr>
        <w:rPr>
          <w:b/>
          <w:bCs/>
          <w:sz w:val="20"/>
          <w:szCs w:val="20"/>
        </w:rPr>
      </w:pPr>
      <w:r w:rsidRPr="00222928">
        <w:rPr>
          <w:b/>
          <w:bCs/>
          <w:color w:val="FF0000"/>
          <w:sz w:val="20"/>
          <w:szCs w:val="20"/>
        </w:rPr>
        <w:t>**</w:t>
      </w:r>
      <w:r w:rsidRPr="00222928">
        <w:rPr>
          <w:b/>
          <w:bCs/>
          <w:sz w:val="20"/>
          <w:szCs w:val="20"/>
        </w:rPr>
        <w:t xml:space="preserve"> Funded by the PA Department of Human Services</w:t>
      </w:r>
    </w:p>
    <w:p w14:paraId="663BDA19" w14:textId="4ECCE086" w:rsidR="000A66F7" w:rsidRDefault="000A66F7" w:rsidP="008673F3"/>
    <w:p w14:paraId="24CE48C0" w14:textId="77777777" w:rsidR="007915BC" w:rsidRDefault="007915BC" w:rsidP="008673F3"/>
    <w:tbl>
      <w:tblPr>
        <w:tblStyle w:val="TableGrid"/>
        <w:tblW w:w="9350" w:type="dxa"/>
        <w:tblLook w:val="04A0" w:firstRow="1" w:lastRow="0" w:firstColumn="1" w:lastColumn="0" w:noHBand="0" w:noVBand="1"/>
      </w:tblPr>
      <w:tblGrid>
        <w:gridCol w:w="2929"/>
        <w:gridCol w:w="1070"/>
        <w:gridCol w:w="731"/>
        <w:gridCol w:w="798"/>
        <w:gridCol w:w="889"/>
        <w:gridCol w:w="906"/>
        <w:gridCol w:w="2027"/>
      </w:tblGrid>
      <w:tr w:rsidR="00D70324" w14:paraId="08AAB650" w14:textId="7A47922C" w:rsidTr="007E6DCF">
        <w:trPr>
          <w:trHeight w:val="440"/>
        </w:trPr>
        <w:tc>
          <w:tcPr>
            <w:tcW w:w="2929" w:type="dxa"/>
          </w:tcPr>
          <w:p w14:paraId="04C7CB49" w14:textId="5EB71ACC" w:rsidR="00D70324" w:rsidRPr="000A66F7" w:rsidRDefault="00D70324" w:rsidP="000A66F7">
            <w:pPr>
              <w:rPr>
                <w:b/>
                <w:color w:val="4472C4" w:themeColor="accent1"/>
                <w:sz w:val="28"/>
                <w:szCs w:val="28"/>
              </w:rPr>
            </w:pPr>
            <w:r w:rsidRPr="000A66F7">
              <w:rPr>
                <w:b/>
                <w:color w:val="4472C4" w:themeColor="accent1"/>
                <w:sz w:val="28"/>
                <w:szCs w:val="28"/>
              </w:rPr>
              <w:t>Employment Outcome Indicator</w:t>
            </w:r>
            <w:r>
              <w:rPr>
                <w:b/>
                <w:color w:val="4472C4" w:themeColor="accent1"/>
                <w:sz w:val="28"/>
                <w:szCs w:val="28"/>
              </w:rPr>
              <w:t>s</w:t>
            </w:r>
          </w:p>
        </w:tc>
        <w:tc>
          <w:tcPr>
            <w:tcW w:w="1070" w:type="dxa"/>
          </w:tcPr>
          <w:p w14:paraId="7FCE62D8" w14:textId="553CA380" w:rsidR="00D70324" w:rsidRPr="000A66F7" w:rsidRDefault="00D70324" w:rsidP="000A66F7">
            <w:pPr>
              <w:jc w:val="center"/>
              <w:rPr>
                <w:b/>
                <w:color w:val="4472C4" w:themeColor="accent1"/>
                <w:sz w:val="32"/>
                <w:szCs w:val="32"/>
              </w:rPr>
            </w:pPr>
            <w:r>
              <w:rPr>
                <w:b/>
                <w:color w:val="4472C4" w:themeColor="accent1"/>
                <w:sz w:val="32"/>
                <w:szCs w:val="32"/>
              </w:rPr>
              <w:t>Target</w:t>
            </w:r>
          </w:p>
        </w:tc>
        <w:tc>
          <w:tcPr>
            <w:tcW w:w="731" w:type="dxa"/>
          </w:tcPr>
          <w:p w14:paraId="5C34729D" w14:textId="19F28022" w:rsidR="00D70324" w:rsidRPr="000A66F7" w:rsidRDefault="00D70324" w:rsidP="00273932">
            <w:pPr>
              <w:rPr>
                <w:b/>
                <w:color w:val="4472C4" w:themeColor="accent1"/>
                <w:sz w:val="32"/>
                <w:szCs w:val="32"/>
              </w:rPr>
            </w:pPr>
            <w:r w:rsidRPr="000A66F7">
              <w:rPr>
                <w:b/>
                <w:color w:val="4472C4" w:themeColor="accent1"/>
                <w:sz w:val="32"/>
                <w:szCs w:val="32"/>
              </w:rPr>
              <w:t>1</w:t>
            </w:r>
            <w:r w:rsidRPr="000A66F7">
              <w:rPr>
                <w:b/>
                <w:color w:val="4472C4" w:themeColor="accent1"/>
                <w:sz w:val="32"/>
                <w:szCs w:val="32"/>
                <w:vertAlign w:val="superscript"/>
              </w:rPr>
              <w:t>st</w:t>
            </w:r>
          </w:p>
          <w:p w14:paraId="5AC8AC97" w14:textId="69379747" w:rsidR="00D70324" w:rsidRPr="000A66F7" w:rsidRDefault="00D70324" w:rsidP="003B1279">
            <w:pPr>
              <w:rPr>
                <w:b/>
                <w:color w:val="4472C4" w:themeColor="accent1"/>
                <w:sz w:val="32"/>
                <w:szCs w:val="32"/>
              </w:rPr>
            </w:pPr>
          </w:p>
        </w:tc>
        <w:tc>
          <w:tcPr>
            <w:tcW w:w="798" w:type="dxa"/>
          </w:tcPr>
          <w:p w14:paraId="47F98A62" w14:textId="00927434" w:rsidR="00D70324" w:rsidRPr="000A66F7" w:rsidRDefault="00D70324" w:rsidP="000A66F7">
            <w:pPr>
              <w:jc w:val="center"/>
              <w:rPr>
                <w:b/>
                <w:color w:val="4472C4" w:themeColor="accent1"/>
                <w:sz w:val="32"/>
                <w:szCs w:val="32"/>
              </w:rPr>
            </w:pPr>
            <w:r w:rsidRPr="000A66F7">
              <w:rPr>
                <w:b/>
                <w:color w:val="4472C4" w:themeColor="accent1"/>
                <w:sz w:val="32"/>
                <w:szCs w:val="32"/>
              </w:rPr>
              <w:t>2</w:t>
            </w:r>
            <w:r w:rsidRPr="000A66F7">
              <w:rPr>
                <w:b/>
                <w:color w:val="4472C4" w:themeColor="accent1"/>
                <w:sz w:val="32"/>
                <w:szCs w:val="32"/>
                <w:vertAlign w:val="superscript"/>
              </w:rPr>
              <w:t>nd</w:t>
            </w:r>
          </w:p>
          <w:p w14:paraId="2BB2E292" w14:textId="0A3F5299" w:rsidR="00D70324" w:rsidRPr="000A66F7" w:rsidRDefault="00D70324" w:rsidP="000A66F7">
            <w:pPr>
              <w:jc w:val="center"/>
              <w:rPr>
                <w:b/>
                <w:color w:val="4472C4" w:themeColor="accent1"/>
                <w:sz w:val="32"/>
                <w:szCs w:val="32"/>
              </w:rPr>
            </w:pPr>
          </w:p>
        </w:tc>
        <w:tc>
          <w:tcPr>
            <w:tcW w:w="889" w:type="dxa"/>
          </w:tcPr>
          <w:p w14:paraId="19B59022" w14:textId="382F5E85" w:rsidR="00D70324" w:rsidRDefault="00D70324" w:rsidP="000A66F7">
            <w:pPr>
              <w:jc w:val="center"/>
              <w:rPr>
                <w:b/>
                <w:color w:val="4472C4" w:themeColor="accent1"/>
                <w:sz w:val="32"/>
                <w:szCs w:val="32"/>
              </w:rPr>
            </w:pPr>
            <w:r>
              <w:rPr>
                <w:b/>
                <w:color w:val="4472C4" w:themeColor="accent1"/>
                <w:sz w:val="32"/>
                <w:szCs w:val="32"/>
              </w:rPr>
              <w:t>3</w:t>
            </w:r>
            <w:r w:rsidRPr="003B1279">
              <w:rPr>
                <w:b/>
                <w:color w:val="4472C4" w:themeColor="accent1"/>
                <w:sz w:val="32"/>
                <w:szCs w:val="32"/>
                <w:vertAlign w:val="superscript"/>
              </w:rPr>
              <w:t>rd</w:t>
            </w:r>
            <w:r>
              <w:rPr>
                <w:b/>
                <w:color w:val="4472C4" w:themeColor="accent1"/>
                <w:sz w:val="32"/>
                <w:szCs w:val="32"/>
              </w:rPr>
              <w:t xml:space="preserve"> </w:t>
            </w:r>
          </w:p>
        </w:tc>
        <w:tc>
          <w:tcPr>
            <w:tcW w:w="906" w:type="dxa"/>
          </w:tcPr>
          <w:p w14:paraId="53E6A18B" w14:textId="4BB0B5D6" w:rsidR="00D70324" w:rsidRDefault="00D70324" w:rsidP="000A66F7">
            <w:pPr>
              <w:jc w:val="center"/>
              <w:rPr>
                <w:b/>
                <w:color w:val="4472C4" w:themeColor="accent1"/>
                <w:sz w:val="32"/>
                <w:szCs w:val="32"/>
              </w:rPr>
            </w:pPr>
            <w:r>
              <w:rPr>
                <w:b/>
                <w:color w:val="4472C4" w:themeColor="accent1"/>
                <w:sz w:val="32"/>
                <w:szCs w:val="32"/>
              </w:rPr>
              <w:t>4</w:t>
            </w:r>
            <w:r w:rsidRPr="00D70324">
              <w:rPr>
                <w:b/>
                <w:color w:val="4472C4" w:themeColor="accent1"/>
                <w:sz w:val="32"/>
                <w:szCs w:val="32"/>
                <w:vertAlign w:val="superscript"/>
              </w:rPr>
              <w:t>th</w:t>
            </w:r>
            <w:r>
              <w:rPr>
                <w:b/>
                <w:color w:val="4472C4" w:themeColor="accent1"/>
                <w:sz w:val="32"/>
                <w:szCs w:val="32"/>
              </w:rPr>
              <w:t xml:space="preserve"> </w:t>
            </w:r>
          </w:p>
        </w:tc>
        <w:tc>
          <w:tcPr>
            <w:tcW w:w="2027" w:type="dxa"/>
          </w:tcPr>
          <w:p w14:paraId="6B8E30A8" w14:textId="77777777" w:rsidR="00D70324" w:rsidRDefault="00D25B9E" w:rsidP="000A66F7">
            <w:pPr>
              <w:jc w:val="center"/>
              <w:rPr>
                <w:b/>
                <w:color w:val="4472C4" w:themeColor="accent1"/>
                <w:sz w:val="32"/>
                <w:szCs w:val="32"/>
              </w:rPr>
            </w:pPr>
            <w:r>
              <w:rPr>
                <w:b/>
                <w:color w:val="4472C4" w:themeColor="accent1"/>
                <w:sz w:val="32"/>
                <w:szCs w:val="32"/>
              </w:rPr>
              <w:t xml:space="preserve">Total </w:t>
            </w:r>
            <w:r w:rsidR="002A1364">
              <w:rPr>
                <w:b/>
                <w:color w:val="4472C4" w:themeColor="accent1"/>
                <w:sz w:val="32"/>
                <w:szCs w:val="32"/>
              </w:rPr>
              <w:t>#</w:t>
            </w:r>
          </w:p>
          <w:p w14:paraId="26BF9D3E" w14:textId="157853D7" w:rsidR="002A1364" w:rsidRPr="000A66F7" w:rsidRDefault="002A1364" w:rsidP="000A66F7">
            <w:pPr>
              <w:jc w:val="center"/>
              <w:rPr>
                <w:b/>
                <w:color w:val="4472C4" w:themeColor="accent1"/>
                <w:sz w:val="24"/>
                <w:szCs w:val="24"/>
              </w:rPr>
            </w:pPr>
            <w:r>
              <w:rPr>
                <w:b/>
                <w:color w:val="4472C4" w:themeColor="accent1"/>
                <w:sz w:val="32"/>
                <w:szCs w:val="32"/>
              </w:rPr>
              <w:t>Achieved</w:t>
            </w:r>
          </w:p>
        </w:tc>
      </w:tr>
      <w:tr w:rsidR="00D70324" w:rsidRPr="00273932" w14:paraId="7D408EDD" w14:textId="77777777" w:rsidTr="007E6DCF">
        <w:trPr>
          <w:trHeight w:val="548"/>
        </w:trPr>
        <w:tc>
          <w:tcPr>
            <w:tcW w:w="2929" w:type="dxa"/>
          </w:tcPr>
          <w:p w14:paraId="09B7A38D" w14:textId="34061A4A" w:rsidR="00D70324" w:rsidRPr="00273932" w:rsidRDefault="00D70324" w:rsidP="000A66F7">
            <w:r w:rsidRPr="00273932">
              <w:t xml:space="preserve">The number of unemployed </w:t>
            </w:r>
            <w:r w:rsidRPr="001855F6">
              <w:rPr>
                <w:b/>
              </w:rPr>
              <w:t>youth</w:t>
            </w:r>
            <w:r w:rsidRPr="00273932">
              <w:t xml:space="preserve"> who obtained employment </w:t>
            </w:r>
            <w:r w:rsidRPr="001855F6">
              <w:rPr>
                <w:b/>
              </w:rPr>
              <w:t>up to a living wage</w:t>
            </w:r>
          </w:p>
        </w:tc>
        <w:tc>
          <w:tcPr>
            <w:tcW w:w="1070" w:type="dxa"/>
          </w:tcPr>
          <w:p w14:paraId="750EF8FA" w14:textId="77777777" w:rsidR="00DA5914" w:rsidRDefault="00DA5914" w:rsidP="000A66F7">
            <w:pPr>
              <w:jc w:val="center"/>
            </w:pPr>
          </w:p>
          <w:p w14:paraId="76E2F690" w14:textId="77777777" w:rsidR="008D44F7" w:rsidRDefault="008D44F7" w:rsidP="000A66F7">
            <w:pPr>
              <w:jc w:val="center"/>
            </w:pPr>
          </w:p>
          <w:p w14:paraId="650A1463" w14:textId="098AEE5D" w:rsidR="008D44F7" w:rsidRPr="00273932" w:rsidRDefault="008D44F7" w:rsidP="000A66F7">
            <w:pPr>
              <w:jc w:val="center"/>
            </w:pPr>
            <w:r>
              <w:t>40</w:t>
            </w:r>
          </w:p>
        </w:tc>
        <w:tc>
          <w:tcPr>
            <w:tcW w:w="731" w:type="dxa"/>
          </w:tcPr>
          <w:p w14:paraId="0936F739" w14:textId="77777777" w:rsidR="00DA5914" w:rsidRDefault="00DA5914" w:rsidP="000A66F7">
            <w:pPr>
              <w:jc w:val="center"/>
            </w:pPr>
          </w:p>
          <w:p w14:paraId="3357082D" w14:textId="77777777" w:rsidR="008D44F7" w:rsidRDefault="008D44F7" w:rsidP="000A66F7">
            <w:pPr>
              <w:jc w:val="center"/>
            </w:pPr>
          </w:p>
          <w:p w14:paraId="4EBD14B2" w14:textId="62390085" w:rsidR="008D44F7" w:rsidRPr="00273932" w:rsidRDefault="008D44F7" w:rsidP="000A66F7">
            <w:pPr>
              <w:jc w:val="center"/>
            </w:pPr>
            <w:r>
              <w:t>17</w:t>
            </w:r>
          </w:p>
        </w:tc>
        <w:tc>
          <w:tcPr>
            <w:tcW w:w="798" w:type="dxa"/>
          </w:tcPr>
          <w:p w14:paraId="0C408099" w14:textId="77777777" w:rsidR="00DA5914" w:rsidRDefault="00DA5914" w:rsidP="000A66F7">
            <w:pPr>
              <w:jc w:val="center"/>
            </w:pPr>
          </w:p>
          <w:p w14:paraId="7CE01B91" w14:textId="77777777" w:rsidR="008D44F7" w:rsidRDefault="008D44F7" w:rsidP="000A66F7">
            <w:pPr>
              <w:jc w:val="center"/>
            </w:pPr>
          </w:p>
          <w:p w14:paraId="46CFDEBC" w14:textId="5440E6D9" w:rsidR="008D44F7" w:rsidRPr="00273932" w:rsidRDefault="00CB3939" w:rsidP="000A66F7">
            <w:pPr>
              <w:jc w:val="center"/>
            </w:pPr>
            <w:r>
              <w:t>17</w:t>
            </w:r>
          </w:p>
        </w:tc>
        <w:tc>
          <w:tcPr>
            <w:tcW w:w="889" w:type="dxa"/>
          </w:tcPr>
          <w:p w14:paraId="50843E0D" w14:textId="77777777" w:rsidR="00CB3939" w:rsidRDefault="00CB3939" w:rsidP="000A66F7">
            <w:pPr>
              <w:jc w:val="center"/>
            </w:pPr>
          </w:p>
          <w:p w14:paraId="4036AF86" w14:textId="77777777" w:rsidR="00CB3939" w:rsidRDefault="00CB3939" w:rsidP="000A66F7">
            <w:pPr>
              <w:jc w:val="center"/>
            </w:pPr>
          </w:p>
          <w:p w14:paraId="2FA0A59E" w14:textId="7C4D655E" w:rsidR="008D44F7" w:rsidRPr="00273932" w:rsidRDefault="00CB3939" w:rsidP="000A66F7">
            <w:pPr>
              <w:jc w:val="center"/>
            </w:pPr>
            <w:r>
              <w:t>36</w:t>
            </w:r>
          </w:p>
        </w:tc>
        <w:tc>
          <w:tcPr>
            <w:tcW w:w="906" w:type="dxa"/>
          </w:tcPr>
          <w:p w14:paraId="64C4A452" w14:textId="77777777" w:rsidR="00DA5914" w:rsidRDefault="00DA5914" w:rsidP="000A66F7">
            <w:pPr>
              <w:jc w:val="center"/>
            </w:pPr>
          </w:p>
          <w:p w14:paraId="565048E4" w14:textId="77777777" w:rsidR="008D44F7" w:rsidRDefault="008D44F7" w:rsidP="000A66F7">
            <w:pPr>
              <w:jc w:val="center"/>
            </w:pPr>
          </w:p>
          <w:p w14:paraId="3CAAB66E" w14:textId="34B5DB2E" w:rsidR="008D44F7" w:rsidRPr="00273932" w:rsidRDefault="00CB3939" w:rsidP="000A66F7">
            <w:pPr>
              <w:jc w:val="center"/>
            </w:pPr>
            <w:r>
              <w:t>8</w:t>
            </w:r>
          </w:p>
        </w:tc>
        <w:tc>
          <w:tcPr>
            <w:tcW w:w="2027" w:type="dxa"/>
          </w:tcPr>
          <w:p w14:paraId="67030E09" w14:textId="77777777" w:rsidR="00DA5914" w:rsidRDefault="00DA5914" w:rsidP="000A66F7">
            <w:pPr>
              <w:jc w:val="center"/>
            </w:pPr>
          </w:p>
          <w:p w14:paraId="218731D3" w14:textId="77777777" w:rsidR="00CB3939" w:rsidRDefault="00CB3939" w:rsidP="000A66F7">
            <w:pPr>
              <w:jc w:val="center"/>
            </w:pPr>
          </w:p>
          <w:p w14:paraId="40FE77A3" w14:textId="44A64D3D" w:rsidR="00CB3939" w:rsidRPr="00273932" w:rsidRDefault="00CB3939" w:rsidP="000A66F7">
            <w:pPr>
              <w:jc w:val="center"/>
            </w:pPr>
            <w:r>
              <w:t>78</w:t>
            </w:r>
          </w:p>
        </w:tc>
      </w:tr>
      <w:tr w:rsidR="00D70324" w:rsidRPr="00273932" w14:paraId="3885E5DC" w14:textId="200025B9" w:rsidTr="007E6DCF">
        <w:trPr>
          <w:trHeight w:val="548"/>
        </w:trPr>
        <w:tc>
          <w:tcPr>
            <w:tcW w:w="2929" w:type="dxa"/>
          </w:tcPr>
          <w:p w14:paraId="74629ABA" w14:textId="692B4858" w:rsidR="00D70324" w:rsidRPr="00273932" w:rsidRDefault="00D70324" w:rsidP="000A66F7">
            <w:r w:rsidRPr="00273932">
              <w:t xml:space="preserve">The number of unemployed </w:t>
            </w:r>
            <w:r w:rsidRPr="001855F6">
              <w:rPr>
                <w:b/>
              </w:rPr>
              <w:t>adults</w:t>
            </w:r>
            <w:r w:rsidRPr="00273932">
              <w:t xml:space="preserve"> who obtained employment </w:t>
            </w:r>
            <w:r w:rsidRPr="001855F6">
              <w:rPr>
                <w:b/>
              </w:rPr>
              <w:t>up to a living wage</w:t>
            </w:r>
          </w:p>
        </w:tc>
        <w:tc>
          <w:tcPr>
            <w:tcW w:w="1070" w:type="dxa"/>
          </w:tcPr>
          <w:p w14:paraId="57D8B946" w14:textId="77777777" w:rsidR="00DA5914" w:rsidRDefault="00DA5914" w:rsidP="000A66F7">
            <w:pPr>
              <w:jc w:val="center"/>
            </w:pPr>
          </w:p>
          <w:p w14:paraId="69820D03" w14:textId="77777777" w:rsidR="00CB3939" w:rsidRDefault="00CB3939" w:rsidP="000A66F7">
            <w:pPr>
              <w:jc w:val="center"/>
            </w:pPr>
          </w:p>
          <w:p w14:paraId="05D6B5D4" w14:textId="7AF8D3F8" w:rsidR="00CB3939" w:rsidRPr="00273932" w:rsidRDefault="00CB3939" w:rsidP="000A66F7">
            <w:pPr>
              <w:jc w:val="center"/>
            </w:pPr>
            <w:r>
              <w:t>30</w:t>
            </w:r>
          </w:p>
        </w:tc>
        <w:tc>
          <w:tcPr>
            <w:tcW w:w="731" w:type="dxa"/>
          </w:tcPr>
          <w:p w14:paraId="19DDC2F3" w14:textId="77777777" w:rsidR="00DA5914" w:rsidRDefault="00DA5914" w:rsidP="000A66F7">
            <w:pPr>
              <w:jc w:val="center"/>
            </w:pPr>
          </w:p>
          <w:p w14:paraId="0D0828E2" w14:textId="77777777" w:rsidR="00CB3939" w:rsidRDefault="00CB3939" w:rsidP="000A66F7">
            <w:pPr>
              <w:jc w:val="center"/>
            </w:pPr>
          </w:p>
          <w:p w14:paraId="01EAABB7" w14:textId="0D15110A" w:rsidR="00CB3939" w:rsidRPr="00273932" w:rsidRDefault="00CB3939" w:rsidP="000A66F7">
            <w:pPr>
              <w:jc w:val="center"/>
            </w:pPr>
            <w:r>
              <w:t>3</w:t>
            </w:r>
          </w:p>
        </w:tc>
        <w:tc>
          <w:tcPr>
            <w:tcW w:w="798" w:type="dxa"/>
          </w:tcPr>
          <w:p w14:paraId="0D58BE8B" w14:textId="77777777" w:rsidR="00DA5914" w:rsidRDefault="00DA5914" w:rsidP="000A66F7">
            <w:pPr>
              <w:jc w:val="center"/>
            </w:pPr>
          </w:p>
          <w:p w14:paraId="34BBB455" w14:textId="77777777" w:rsidR="00CB3939" w:rsidRDefault="00CB3939" w:rsidP="000A66F7">
            <w:pPr>
              <w:jc w:val="center"/>
            </w:pPr>
          </w:p>
          <w:p w14:paraId="190A3AFE" w14:textId="059D864C" w:rsidR="00CB3939" w:rsidRPr="00273932" w:rsidRDefault="00CB3939" w:rsidP="000A66F7">
            <w:pPr>
              <w:jc w:val="center"/>
            </w:pPr>
            <w:r>
              <w:t>11</w:t>
            </w:r>
          </w:p>
        </w:tc>
        <w:tc>
          <w:tcPr>
            <w:tcW w:w="889" w:type="dxa"/>
          </w:tcPr>
          <w:p w14:paraId="3560A875" w14:textId="77777777" w:rsidR="00DA5914" w:rsidRDefault="00DA5914" w:rsidP="000A66F7">
            <w:pPr>
              <w:jc w:val="center"/>
            </w:pPr>
          </w:p>
          <w:p w14:paraId="13A44EC4" w14:textId="77777777" w:rsidR="00CB3939" w:rsidRDefault="00CB3939" w:rsidP="000A66F7">
            <w:pPr>
              <w:jc w:val="center"/>
            </w:pPr>
          </w:p>
          <w:p w14:paraId="3EA0B154" w14:textId="216E715F" w:rsidR="00CB3939" w:rsidRPr="00273932" w:rsidRDefault="00CB3939" w:rsidP="000A66F7">
            <w:pPr>
              <w:jc w:val="center"/>
            </w:pPr>
            <w:r>
              <w:t>0</w:t>
            </w:r>
          </w:p>
        </w:tc>
        <w:tc>
          <w:tcPr>
            <w:tcW w:w="906" w:type="dxa"/>
          </w:tcPr>
          <w:p w14:paraId="10872ED0" w14:textId="77777777" w:rsidR="007942F7" w:rsidRDefault="007942F7" w:rsidP="000A66F7">
            <w:pPr>
              <w:jc w:val="center"/>
            </w:pPr>
          </w:p>
          <w:p w14:paraId="15375D8F" w14:textId="77777777" w:rsidR="00CB3939" w:rsidRDefault="00CB3939" w:rsidP="000A66F7">
            <w:pPr>
              <w:jc w:val="center"/>
            </w:pPr>
          </w:p>
          <w:p w14:paraId="40F2B283" w14:textId="510BD74D" w:rsidR="00CB3939" w:rsidRPr="00273932" w:rsidRDefault="00CB3939" w:rsidP="000A66F7">
            <w:pPr>
              <w:jc w:val="center"/>
            </w:pPr>
            <w:r>
              <w:t>3</w:t>
            </w:r>
          </w:p>
        </w:tc>
        <w:tc>
          <w:tcPr>
            <w:tcW w:w="2027" w:type="dxa"/>
          </w:tcPr>
          <w:p w14:paraId="6266D0C2" w14:textId="77777777" w:rsidR="00E92F11" w:rsidRDefault="00E92F11" w:rsidP="000A66F7">
            <w:pPr>
              <w:jc w:val="center"/>
            </w:pPr>
          </w:p>
          <w:p w14:paraId="0EC168CA" w14:textId="77777777" w:rsidR="00CB3939" w:rsidRDefault="00CB3939" w:rsidP="000A66F7">
            <w:pPr>
              <w:jc w:val="center"/>
            </w:pPr>
          </w:p>
          <w:p w14:paraId="5CE8AA67" w14:textId="37795C98" w:rsidR="00CB3939" w:rsidRDefault="00CB3939" w:rsidP="000A66F7">
            <w:pPr>
              <w:jc w:val="center"/>
            </w:pPr>
            <w:r>
              <w:t>17</w:t>
            </w:r>
          </w:p>
          <w:p w14:paraId="40B3E7A6" w14:textId="4C57C4C7" w:rsidR="00CB3939" w:rsidRPr="00273932" w:rsidRDefault="00CB3939" w:rsidP="000A66F7">
            <w:pPr>
              <w:jc w:val="center"/>
            </w:pPr>
          </w:p>
        </w:tc>
      </w:tr>
      <w:tr w:rsidR="00D70324" w:rsidRPr="00273932" w14:paraId="72EDD11C" w14:textId="50CAA30C" w:rsidTr="007E6DCF">
        <w:trPr>
          <w:trHeight w:val="853"/>
        </w:trPr>
        <w:tc>
          <w:tcPr>
            <w:tcW w:w="2929" w:type="dxa"/>
          </w:tcPr>
          <w:p w14:paraId="509E08CA" w14:textId="3C835267" w:rsidR="00D70324" w:rsidRPr="00273932" w:rsidRDefault="00D70324" w:rsidP="000A66F7">
            <w:r w:rsidRPr="00273932">
              <w:t xml:space="preserve">The number of unemployed </w:t>
            </w:r>
            <w:r w:rsidRPr="001855F6">
              <w:rPr>
                <w:b/>
              </w:rPr>
              <w:t>adults</w:t>
            </w:r>
            <w:r w:rsidRPr="00273932">
              <w:t xml:space="preserve"> who maintained employment for at least </w:t>
            </w:r>
            <w:r w:rsidRPr="001855F6">
              <w:rPr>
                <w:b/>
              </w:rPr>
              <w:t>90 days up to a living wage</w:t>
            </w:r>
          </w:p>
        </w:tc>
        <w:tc>
          <w:tcPr>
            <w:tcW w:w="1070" w:type="dxa"/>
          </w:tcPr>
          <w:p w14:paraId="0C27499B" w14:textId="77777777" w:rsidR="00E92F11" w:rsidRDefault="00E92F11" w:rsidP="007942F7">
            <w:pPr>
              <w:jc w:val="center"/>
            </w:pPr>
          </w:p>
          <w:p w14:paraId="525975B4" w14:textId="77777777" w:rsidR="00CB3939" w:rsidRDefault="00CB3939" w:rsidP="007942F7">
            <w:pPr>
              <w:jc w:val="center"/>
            </w:pPr>
          </w:p>
          <w:p w14:paraId="59C408F2" w14:textId="17CA8026" w:rsidR="00CB3939" w:rsidRPr="00273932" w:rsidRDefault="00571C8F" w:rsidP="007942F7">
            <w:pPr>
              <w:jc w:val="center"/>
            </w:pPr>
            <w:r>
              <w:t>1</w:t>
            </w:r>
            <w:r w:rsidR="00CB3939">
              <w:t>0</w:t>
            </w:r>
          </w:p>
        </w:tc>
        <w:tc>
          <w:tcPr>
            <w:tcW w:w="731" w:type="dxa"/>
          </w:tcPr>
          <w:p w14:paraId="43CBF953" w14:textId="77777777" w:rsidR="00571C8F" w:rsidRDefault="00571C8F" w:rsidP="000A66F7">
            <w:pPr>
              <w:jc w:val="center"/>
            </w:pPr>
          </w:p>
          <w:p w14:paraId="4E19DD99" w14:textId="77777777" w:rsidR="00571C8F" w:rsidRDefault="00571C8F" w:rsidP="000A66F7">
            <w:pPr>
              <w:jc w:val="center"/>
            </w:pPr>
          </w:p>
          <w:p w14:paraId="418DE952" w14:textId="0328C4FD" w:rsidR="00CB3939" w:rsidRPr="00273932" w:rsidRDefault="00571C8F" w:rsidP="000A66F7">
            <w:pPr>
              <w:jc w:val="center"/>
            </w:pPr>
            <w:r>
              <w:t>1</w:t>
            </w:r>
          </w:p>
        </w:tc>
        <w:tc>
          <w:tcPr>
            <w:tcW w:w="798" w:type="dxa"/>
          </w:tcPr>
          <w:p w14:paraId="6361331A" w14:textId="77777777" w:rsidR="00CB3939" w:rsidRDefault="00CB3939" w:rsidP="000A66F7">
            <w:pPr>
              <w:jc w:val="center"/>
            </w:pPr>
          </w:p>
          <w:p w14:paraId="44008A5F" w14:textId="77777777" w:rsidR="00571C8F" w:rsidRDefault="00571C8F" w:rsidP="000A66F7">
            <w:pPr>
              <w:jc w:val="center"/>
            </w:pPr>
          </w:p>
          <w:p w14:paraId="50980467" w14:textId="320EDFFC" w:rsidR="00571C8F" w:rsidRPr="00273932" w:rsidRDefault="00571C8F" w:rsidP="000A66F7">
            <w:pPr>
              <w:jc w:val="center"/>
            </w:pPr>
            <w:r>
              <w:t>0</w:t>
            </w:r>
          </w:p>
        </w:tc>
        <w:tc>
          <w:tcPr>
            <w:tcW w:w="889" w:type="dxa"/>
          </w:tcPr>
          <w:p w14:paraId="124CEAE7" w14:textId="77777777" w:rsidR="00CB3939" w:rsidRDefault="00CB3939" w:rsidP="000A66F7">
            <w:pPr>
              <w:jc w:val="center"/>
            </w:pPr>
          </w:p>
          <w:p w14:paraId="4129FC53" w14:textId="77777777" w:rsidR="00571C8F" w:rsidRDefault="00571C8F" w:rsidP="000A66F7">
            <w:pPr>
              <w:jc w:val="center"/>
            </w:pPr>
          </w:p>
          <w:p w14:paraId="15D6347F" w14:textId="27C0F749" w:rsidR="00571C8F" w:rsidRPr="00273932" w:rsidRDefault="00571C8F" w:rsidP="000A66F7">
            <w:pPr>
              <w:jc w:val="center"/>
            </w:pPr>
            <w:r>
              <w:t>0</w:t>
            </w:r>
          </w:p>
        </w:tc>
        <w:tc>
          <w:tcPr>
            <w:tcW w:w="906" w:type="dxa"/>
          </w:tcPr>
          <w:p w14:paraId="2E519BB5" w14:textId="77777777" w:rsidR="00E92F11" w:rsidRDefault="00E92F11" w:rsidP="000A66F7">
            <w:pPr>
              <w:jc w:val="center"/>
            </w:pPr>
          </w:p>
          <w:p w14:paraId="2852B89F" w14:textId="77777777" w:rsidR="00CB3939" w:rsidRDefault="00CB3939" w:rsidP="000A66F7">
            <w:pPr>
              <w:jc w:val="center"/>
            </w:pPr>
          </w:p>
          <w:p w14:paraId="406ED24A" w14:textId="7086ACDE" w:rsidR="00CB3939" w:rsidRPr="00273932" w:rsidRDefault="00571C8F" w:rsidP="000A66F7">
            <w:pPr>
              <w:jc w:val="center"/>
            </w:pPr>
            <w:r>
              <w:t>0</w:t>
            </w:r>
          </w:p>
        </w:tc>
        <w:tc>
          <w:tcPr>
            <w:tcW w:w="2027" w:type="dxa"/>
          </w:tcPr>
          <w:p w14:paraId="67858971" w14:textId="77777777" w:rsidR="00E92F11" w:rsidRDefault="00E92F11" w:rsidP="000A66F7">
            <w:pPr>
              <w:jc w:val="center"/>
            </w:pPr>
          </w:p>
          <w:p w14:paraId="76DC07EB" w14:textId="77777777" w:rsidR="00CB3939" w:rsidRDefault="00CB3939" w:rsidP="000A66F7">
            <w:pPr>
              <w:jc w:val="center"/>
            </w:pPr>
          </w:p>
          <w:p w14:paraId="08DDD1BD" w14:textId="62ABEFB7" w:rsidR="00CB3939" w:rsidRPr="00273932" w:rsidRDefault="00571C8F" w:rsidP="000A66F7">
            <w:pPr>
              <w:jc w:val="center"/>
            </w:pPr>
            <w:r>
              <w:t>1</w:t>
            </w:r>
          </w:p>
        </w:tc>
      </w:tr>
      <w:tr w:rsidR="00D70324" w:rsidRPr="00273932" w14:paraId="4A6F1B83" w14:textId="40C3F2FC" w:rsidTr="007E6DCF">
        <w:trPr>
          <w:trHeight w:val="877"/>
        </w:trPr>
        <w:tc>
          <w:tcPr>
            <w:tcW w:w="2929" w:type="dxa"/>
          </w:tcPr>
          <w:p w14:paraId="34743584" w14:textId="5FF034D8" w:rsidR="00D70324" w:rsidRPr="00273932" w:rsidRDefault="00D70324" w:rsidP="000A66F7">
            <w:r w:rsidRPr="00273932">
              <w:t xml:space="preserve">The number of unemployed </w:t>
            </w:r>
            <w:r w:rsidRPr="001855F6">
              <w:rPr>
                <w:b/>
              </w:rPr>
              <w:t>adults</w:t>
            </w:r>
            <w:r w:rsidRPr="00273932">
              <w:t xml:space="preserve"> who maintained employment for at least </w:t>
            </w:r>
            <w:r w:rsidRPr="001855F6">
              <w:rPr>
                <w:b/>
              </w:rPr>
              <w:t>180 days up to a living wag</w:t>
            </w:r>
            <w:r w:rsidR="00810F04">
              <w:rPr>
                <w:b/>
              </w:rPr>
              <w:t>e</w:t>
            </w:r>
          </w:p>
        </w:tc>
        <w:tc>
          <w:tcPr>
            <w:tcW w:w="1070" w:type="dxa"/>
          </w:tcPr>
          <w:p w14:paraId="29FCFD3E" w14:textId="77777777" w:rsidR="00CB3939" w:rsidRDefault="00CB3939" w:rsidP="000A66F7">
            <w:pPr>
              <w:jc w:val="center"/>
            </w:pPr>
          </w:p>
          <w:p w14:paraId="6935E3FD" w14:textId="6D6249AB" w:rsidR="00571C8F" w:rsidRPr="00273932" w:rsidRDefault="00571C8F" w:rsidP="000A66F7">
            <w:pPr>
              <w:jc w:val="center"/>
            </w:pPr>
            <w:r>
              <w:t>10</w:t>
            </w:r>
          </w:p>
        </w:tc>
        <w:tc>
          <w:tcPr>
            <w:tcW w:w="731" w:type="dxa"/>
          </w:tcPr>
          <w:p w14:paraId="015FC456" w14:textId="77777777" w:rsidR="00CB3939" w:rsidRDefault="00CB3939" w:rsidP="000A66F7">
            <w:pPr>
              <w:jc w:val="center"/>
            </w:pPr>
          </w:p>
          <w:p w14:paraId="4148CCEA" w14:textId="51FBD68E" w:rsidR="00571C8F" w:rsidRPr="00273932" w:rsidRDefault="00571C8F" w:rsidP="000A66F7">
            <w:pPr>
              <w:jc w:val="center"/>
            </w:pPr>
            <w:r>
              <w:t>0</w:t>
            </w:r>
          </w:p>
        </w:tc>
        <w:tc>
          <w:tcPr>
            <w:tcW w:w="798" w:type="dxa"/>
          </w:tcPr>
          <w:p w14:paraId="51026E5B" w14:textId="77777777" w:rsidR="00571C8F" w:rsidRDefault="00571C8F" w:rsidP="000A66F7">
            <w:pPr>
              <w:jc w:val="center"/>
            </w:pPr>
          </w:p>
          <w:p w14:paraId="53785559" w14:textId="65507990" w:rsidR="00571C8F" w:rsidRPr="00273932" w:rsidRDefault="00571C8F" w:rsidP="000A66F7">
            <w:pPr>
              <w:jc w:val="center"/>
            </w:pPr>
            <w:r>
              <w:t>0</w:t>
            </w:r>
          </w:p>
        </w:tc>
        <w:tc>
          <w:tcPr>
            <w:tcW w:w="889" w:type="dxa"/>
          </w:tcPr>
          <w:p w14:paraId="5521DB76" w14:textId="77777777" w:rsidR="00CB3939" w:rsidRDefault="00CB3939" w:rsidP="000A66F7">
            <w:pPr>
              <w:jc w:val="center"/>
            </w:pPr>
          </w:p>
          <w:p w14:paraId="4064E2B1" w14:textId="54E761BA" w:rsidR="00571C8F" w:rsidRPr="00273932" w:rsidRDefault="00571C8F" w:rsidP="000A66F7">
            <w:pPr>
              <w:jc w:val="center"/>
            </w:pPr>
            <w:r>
              <w:t>0</w:t>
            </w:r>
          </w:p>
        </w:tc>
        <w:tc>
          <w:tcPr>
            <w:tcW w:w="906" w:type="dxa"/>
          </w:tcPr>
          <w:p w14:paraId="1FE11E80" w14:textId="77777777" w:rsidR="00CB3939" w:rsidRDefault="00CB3939" w:rsidP="000A66F7">
            <w:pPr>
              <w:jc w:val="center"/>
            </w:pPr>
          </w:p>
          <w:p w14:paraId="185947EE" w14:textId="62E7864F" w:rsidR="00571C8F" w:rsidRPr="00273932" w:rsidRDefault="00571C8F" w:rsidP="000A66F7">
            <w:pPr>
              <w:jc w:val="center"/>
            </w:pPr>
            <w:r>
              <w:t>0</w:t>
            </w:r>
          </w:p>
        </w:tc>
        <w:tc>
          <w:tcPr>
            <w:tcW w:w="2027" w:type="dxa"/>
          </w:tcPr>
          <w:p w14:paraId="773E2A3F" w14:textId="77777777" w:rsidR="00CB3939" w:rsidRDefault="00CB3939" w:rsidP="000A66F7">
            <w:pPr>
              <w:jc w:val="center"/>
            </w:pPr>
          </w:p>
          <w:p w14:paraId="384D97A5" w14:textId="31BDEE74" w:rsidR="00571C8F" w:rsidRPr="00273932" w:rsidRDefault="00571C8F" w:rsidP="000A66F7">
            <w:pPr>
              <w:jc w:val="center"/>
            </w:pPr>
            <w:r>
              <w:t>0</w:t>
            </w:r>
          </w:p>
        </w:tc>
      </w:tr>
      <w:tr w:rsidR="00D70324" w:rsidRPr="00273932" w14:paraId="6634097E" w14:textId="13BF7693" w:rsidTr="007E6DCF">
        <w:trPr>
          <w:trHeight w:val="794"/>
        </w:trPr>
        <w:tc>
          <w:tcPr>
            <w:tcW w:w="2929" w:type="dxa"/>
          </w:tcPr>
          <w:p w14:paraId="35D33BD4" w14:textId="1D283736" w:rsidR="00D70324" w:rsidRPr="00273932" w:rsidRDefault="00D70324" w:rsidP="000A66F7">
            <w:r w:rsidRPr="00273932">
              <w:t xml:space="preserve">The number of unemployed </w:t>
            </w:r>
            <w:r w:rsidRPr="001855F6">
              <w:rPr>
                <w:b/>
              </w:rPr>
              <w:t xml:space="preserve">adults </w:t>
            </w:r>
            <w:r w:rsidRPr="00273932">
              <w:t xml:space="preserve">who obtained employment with </w:t>
            </w:r>
            <w:r w:rsidRPr="001855F6">
              <w:rPr>
                <w:b/>
              </w:rPr>
              <w:t>a living wage or higher</w:t>
            </w:r>
          </w:p>
        </w:tc>
        <w:tc>
          <w:tcPr>
            <w:tcW w:w="1070" w:type="dxa"/>
          </w:tcPr>
          <w:p w14:paraId="476E954D" w14:textId="77777777" w:rsidR="00E92F11" w:rsidRDefault="00E92F11" w:rsidP="000A66F7">
            <w:pPr>
              <w:jc w:val="center"/>
            </w:pPr>
          </w:p>
          <w:p w14:paraId="03AB0ADD" w14:textId="45E31F9D" w:rsidR="00CB3939" w:rsidRPr="00273932" w:rsidRDefault="00CB3939" w:rsidP="000A66F7">
            <w:pPr>
              <w:jc w:val="center"/>
            </w:pPr>
            <w:r>
              <w:t>1</w:t>
            </w:r>
            <w:r w:rsidR="00571C8F">
              <w:t>5</w:t>
            </w:r>
          </w:p>
        </w:tc>
        <w:tc>
          <w:tcPr>
            <w:tcW w:w="731" w:type="dxa"/>
          </w:tcPr>
          <w:p w14:paraId="6865D3C6" w14:textId="77777777" w:rsidR="00E92F11" w:rsidRDefault="00E92F11" w:rsidP="000A66F7">
            <w:pPr>
              <w:jc w:val="center"/>
            </w:pPr>
          </w:p>
          <w:p w14:paraId="4A976137" w14:textId="3482B247" w:rsidR="00CB3939" w:rsidRPr="00273932" w:rsidRDefault="00571C8F" w:rsidP="000A66F7">
            <w:pPr>
              <w:jc w:val="center"/>
            </w:pPr>
            <w:r>
              <w:t>3</w:t>
            </w:r>
          </w:p>
        </w:tc>
        <w:tc>
          <w:tcPr>
            <w:tcW w:w="798" w:type="dxa"/>
          </w:tcPr>
          <w:p w14:paraId="3385E92B" w14:textId="77777777" w:rsidR="00E92F11" w:rsidRDefault="00E92F11" w:rsidP="000A66F7">
            <w:pPr>
              <w:jc w:val="center"/>
            </w:pPr>
          </w:p>
          <w:p w14:paraId="53CC7868" w14:textId="334ED3B0" w:rsidR="00CB3939" w:rsidRPr="00273932" w:rsidRDefault="00CB3939" w:rsidP="000A66F7">
            <w:pPr>
              <w:jc w:val="center"/>
            </w:pPr>
            <w:r>
              <w:t>1</w:t>
            </w:r>
          </w:p>
        </w:tc>
        <w:tc>
          <w:tcPr>
            <w:tcW w:w="889" w:type="dxa"/>
          </w:tcPr>
          <w:p w14:paraId="32C1A182" w14:textId="77777777" w:rsidR="00E92F11" w:rsidRDefault="00E92F11" w:rsidP="000A66F7">
            <w:pPr>
              <w:jc w:val="center"/>
            </w:pPr>
          </w:p>
          <w:p w14:paraId="777916B7" w14:textId="71DF2A94" w:rsidR="00CB3939" w:rsidRPr="00273932" w:rsidRDefault="00571C8F" w:rsidP="000A66F7">
            <w:pPr>
              <w:jc w:val="center"/>
            </w:pPr>
            <w:r>
              <w:t>6</w:t>
            </w:r>
          </w:p>
        </w:tc>
        <w:tc>
          <w:tcPr>
            <w:tcW w:w="906" w:type="dxa"/>
          </w:tcPr>
          <w:p w14:paraId="111D4811" w14:textId="77777777" w:rsidR="00E92F11" w:rsidRDefault="00E92F11" w:rsidP="000A66F7">
            <w:pPr>
              <w:jc w:val="center"/>
            </w:pPr>
          </w:p>
          <w:p w14:paraId="2D72AA10" w14:textId="2C99F49B" w:rsidR="00CB3939" w:rsidRPr="00273932" w:rsidRDefault="00571C8F" w:rsidP="000A66F7">
            <w:pPr>
              <w:jc w:val="center"/>
            </w:pPr>
            <w:r>
              <w:t>3</w:t>
            </w:r>
          </w:p>
        </w:tc>
        <w:tc>
          <w:tcPr>
            <w:tcW w:w="2027" w:type="dxa"/>
          </w:tcPr>
          <w:p w14:paraId="6DA71F2C" w14:textId="77777777" w:rsidR="00E92F11" w:rsidRDefault="00E92F11" w:rsidP="000A66F7">
            <w:pPr>
              <w:jc w:val="center"/>
            </w:pPr>
          </w:p>
          <w:p w14:paraId="3334B2E1" w14:textId="2949A664" w:rsidR="00CB3939" w:rsidRPr="00273932" w:rsidRDefault="00CB3939" w:rsidP="000A66F7">
            <w:pPr>
              <w:jc w:val="center"/>
            </w:pPr>
            <w:r>
              <w:t>1</w:t>
            </w:r>
            <w:r w:rsidR="00571C8F">
              <w:t>3</w:t>
            </w:r>
          </w:p>
        </w:tc>
      </w:tr>
      <w:tr w:rsidR="00D70324" w:rsidRPr="00273932" w14:paraId="18C6A54B" w14:textId="07BF348A" w:rsidTr="007E6DCF">
        <w:trPr>
          <w:trHeight w:val="773"/>
        </w:trPr>
        <w:tc>
          <w:tcPr>
            <w:tcW w:w="2929" w:type="dxa"/>
          </w:tcPr>
          <w:p w14:paraId="4DAAB197" w14:textId="2ADAC5F2" w:rsidR="00D70324" w:rsidRPr="00273932" w:rsidRDefault="00D70324" w:rsidP="000A66F7">
            <w:r w:rsidRPr="00273932">
              <w:t xml:space="preserve">The number of unemployed </w:t>
            </w:r>
            <w:r w:rsidRPr="001855F6">
              <w:rPr>
                <w:b/>
              </w:rPr>
              <w:t>adults</w:t>
            </w:r>
            <w:r w:rsidRPr="00273932">
              <w:t xml:space="preserve"> who obtained and maintained employment for at least</w:t>
            </w:r>
            <w:r w:rsidRPr="001855F6">
              <w:rPr>
                <w:b/>
              </w:rPr>
              <w:t xml:space="preserve"> 90 days with a living wage or higher</w:t>
            </w:r>
          </w:p>
        </w:tc>
        <w:tc>
          <w:tcPr>
            <w:tcW w:w="1070" w:type="dxa"/>
          </w:tcPr>
          <w:p w14:paraId="58C6C23E" w14:textId="77777777" w:rsidR="00E92F11" w:rsidRDefault="00E92F11" w:rsidP="000A66F7">
            <w:pPr>
              <w:jc w:val="center"/>
            </w:pPr>
          </w:p>
          <w:p w14:paraId="6BB79C97" w14:textId="77777777" w:rsidR="00CB3939" w:rsidRDefault="00CB3939" w:rsidP="000A66F7">
            <w:pPr>
              <w:jc w:val="center"/>
            </w:pPr>
          </w:p>
          <w:p w14:paraId="286BCE37" w14:textId="46084C86" w:rsidR="00CB3939" w:rsidRPr="00273932" w:rsidRDefault="00CB3939" w:rsidP="000A66F7">
            <w:pPr>
              <w:jc w:val="center"/>
            </w:pPr>
            <w:r>
              <w:t>10</w:t>
            </w:r>
          </w:p>
        </w:tc>
        <w:tc>
          <w:tcPr>
            <w:tcW w:w="731" w:type="dxa"/>
          </w:tcPr>
          <w:p w14:paraId="77CA99BB" w14:textId="77777777" w:rsidR="00CB3939" w:rsidRDefault="00CB3939" w:rsidP="000A66F7">
            <w:pPr>
              <w:jc w:val="center"/>
            </w:pPr>
          </w:p>
          <w:p w14:paraId="549D0539" w14:textId="77777777" w:rsidR="00571C8F" w:rsidRDefault="00571C8F" w:rsidP="000A66F7">
            <w:pPr>
              <w:jc w:val="center"/>
            </w:pPr>
          </w:p>
          <w:p w14:paraId="44C658D3" w14:textId="26DE4A27" w:rsidR="00571C8F" w:rsidRPr="00273932" w:rsidRDefault="00571C8F" w:rsidP="000A66F7">
            <w:pPr>
              <w:jc w:val="center"/>
            </w:pPr>
            <w:r>
              <w:t>1</w:t>
            </w:r>
          </w:p>
        </w:tc>
        <w:tc>
          <w:tcPr>
            <w:tcW w:w="798" w:type="dxa"/>
          </w:tcPr>
          <w:p w14:paraId="0CECB3BB" w14:textId="77777777" w:rsidR="00CB3939" w:rsidRDefault="00CB3939" w:rsidP="000A66F7">
            <w:pPr>
              <w:jc w:val="center"/>
            </w:pPr>
          </w:p>
          <w:p w14:paraId="7990B477" w14:textId="77777777" w:rsidR="00571C8F" w:rsidRDefault="00571C8F" w:rsidP="000A66F7">
            <w:pPr>
              <w:jc w:val="center"/>
            </w:pPr>
          </w:p>
          <w:p w14:paraId="4AD2EC78" w14:textId="21941795" w:rsidR="00571C8F" w:rsidRPr="00273932" w:rsidRDefault="00571C8F" w:rsidP="000A66F7">
            <w:pPr>
              <w:jc w:val="center"/>
            </w:pPr>
            <w:r>
              <w:t>0</w:t>
            </w:r>
          </w:p>
        </w:tc>
        <w:tc>
          <w:tcPr>
            <w:tcW w:w="889" w:type="dxa"/>
          </w:tcPr>
          <w:p w14:paraId="4D173B65" w14:textId="77777777" w:rsidR="00CB3939" w:rsidRDefault="00CB3939" w:rsidP="000A66F7">
            <w:pPr>
              <w:jc w:val="center"/>
            </w:pPr>
          </w:p>
          <w:p w14:paraId="50183FB7" w14:textId="77777777" w:rsidR="00571C8F" w:rsidRDefault="00571C8F" w:rsidP="000A66F7">
            <w:pPr>
              <w:jc w:val="center"/>
            </w:pPr>
          </w:p>
          <w:p w14:paraId="13D8A839" w14:textId="09A95220" w:rsidR="00571C8F" w:rsidRPr="00273932" w:rsidRDefault="00571C8F" w:rsidP="000A66F7">
            <w:pPr>
              <w:jc w:val="center"/>
            </w:pPr>
            <w:r>
              <w:t>0</w:t>
            </w:r>
          </w:p>
        </w:tc>
        <w:tc>
          <w:tcPr>
            <w:tcW w:w="906" w:type="dxa"/>
          </w:tcPr>
          <w:p w14:paraId="4ED54720" w14:textId="77777777" w:rsidR="00CB3939" w:rsidRDefault="00CB3939" w:rsidP="000A66F7">
            <w:pPr>
              <w:jc w:val="center"/>
            </w:pPr>
          </w:p>
          <w:p w14:paraId="65049E75" w14:textId="77777777" w:rsidR="00571C8F" w:rsidRDefault="00571C8F" w:rsidP="000A66F7">
            <w:pPr>
              <w:jc w:val="center"/>
            </w:pPr>
          </w:p>
          <w:p w14:paraId="5E34851E" w14:textId="4E3FE1F0" w:rsidR="00571C8F" w:rsidRPr="00273932" w:rsidRDefault="00571C8F" w:rsidP="000A66F7">
            <w:pPr>
              <w:jc w:val="center"/>
            </w:pPr>
            <w:r>
              <w:t>0</w:t>
            </w:r>
          </w:p>
        </w:tc>
        <w:tc>
          <w:tcPr>
            <w:tcW w:w="2027" w:type="dxa"/>
          </w:tcPr>
          <w:p w14:paraId="280501AB" w14:textId="77777777" w:rsidR="00CB3939" w:rsidRDefault="00CB3939" w:rsidP="000A66F7">
            <w:pPr>
              <w:jc w:val="center"/>
            </w:pPr>
          </w:p>
          <w:p w14:paraId="06CFFAF4" w14:textId="77777777" w:rsidR="00571C8F" w:rsidRDefault="00571C8F" w:rsidP="000A66F7">
            <w:pPr>
              <w:jc w:val="center"/>
            </w:pPr>
          </w:p>
          <w:p w14:paraId="4D4F3A98" w14:textId="73DB1AD6" w:rsidR="00571C8F" w:rsidRPr="00273932" w:rsidRDefault="00571C8F" w:rsidP="000A66F7">
            <w:pPr>
              <w:jc w:val="center"/>
            </w:pPr>
            <w:r>
              <w:t>1</w:t>
            </w:r>
          </w:p>
        </w:tc>
      </w:tr>
      <w:tr w:rsidR="00D70324" w:rsidRPr="00273932" w14:paraId="642CF17C" w14:textId="7387B65A" w:rsidTr="007E6DCF">
        <w:trPr>
          <w:trHeight w:val="1055"/>
        </w:trPr>
        <w:tc>
          <w:tcPr>
            <w:tcW w:w="2929" w:type="dxa"/>
          </w:tcPr>
          <w:p w14:paraId="626B9278" w14:textId="25E898A7" w:rsidR="00D70324" w:rsidRPr="00273932" w:rsidRDefault="00D70324" w:rsidP="000A66F7">
            <w:r w:rsidRPr="00273932">
              <w:t xml:space="preserve">The number of unemployed </w:t>
            </w:r>
            <w:r w:rsidRPr="001855F6">
              <w:rPr>
                <w:b/>
              </w:rPr>
              <w:t xml:space="preserve">adults </w:t>
            </w:r>
            <w:r w:rsidRPr="00273932">
              <w:t xml:space="preserve">who obtained and maintained employment for at least </w:t>
            </w:r>
            <w:r w:rsidRPr="001855F6">
              <w:rPr>
                <w:b/>
              </w:rPr>
              <w:t>180 days with a living wage or higher</w:t>
            </w:r>
          </w:p>
        </w:tc>
        <w:tc>
          <w:tcPr>
            <w:tcW w:w="1070" w:type="dxa"/>
          </w:tcPr>
          <w:p w14:paraId="47A11C19" w14:textId="77777777" w:rsidR="00E92F11" w:rsidRDefault="00E92F11" w:rsidP="000A66F7">
            <w:pPr>
              <w:jc w:val="center"/>
            </w:pPr>
          </w:p>
          <w:p w14:paraId="7BC9CE32" w14:textId="77777777" w:rsidR="00571C8F" w:rsidRDefault="00571C8F" w:rsidP="000A66F7">
            <w:pPr>
              <w:jc w:val="center"/>
            </w:pPr>
          </w:p>
          <w:p w14:paraId="53DEE966" w14:textId="592BD589" w:rsidR="00571C8F" w:rsidRPr="00273932" w:rsidRDefault="00571C8F" w:rsidP="000A66F7">
            <w:pPr>
              <w:jc w:val="center"/>
            </w:pPr>
            <w:r>
              <w:t>10</w:t>
            </w:r>
          </w:p>
        </w:tc>
        <w:tc>
          <w:tcPr>
            <w:tcW w:w="731" w:type="dxa"/>
          </w:tcPr>
          <w:p w14:paraId="39B3DA09" w14:textId="77777777" w:rsidR="00E92F11" w:rsidRDefault="00E92F11" w:rsidP="000A66F7">
            <w:pPr>
              <w:jc w:val="center"/>
            </w:pPr>
          </w:p>
          <w:p w14:paraId="481BDE87" w14:textId="77777777" w:rsidR="00571C8F" w:rsidRDefault="00571C8F" w:rsidP="000A66F7">
            <w:pPr>
              <w:jc w:val="center"/>
            </w:pPr>
          </w:p>
          <w:p w14:paraId="2ADBA2AC" w14:textId="7034AEE4" w:rsidR="00571C8F" w:rsidRPr="00273932" w:rsidRDefault="00571C8F" w:rsidP="000A66F7">
            <w:pPr>
              <w:jc w:val="center"/>
            </w:pPr>
            <w:r>
              <w:t>0</w:t>
            </w:r>
          </w:p>
        </w:tc>
        <w:tc>
          <w:tcPr>
            <w:tcW w:w="798" w:type="dxa"/>
          </w:tcPr>
          <w:p w14:paraId="49CFF3F6" w14:textId="77777777" w:rsidR="00E92F11" w:rsidRDefault="00E92F11" w:rsidP="000A66F7">
            <w:pPr>
              <w:jc w:val="center"/>
            </w:pPr>
          </w:p>
          <w:p w14:paraId="27D807F3" w14:textId="77777777" w:rsidR="00571C8F" w:rsidRDefault="00571C8F" w:rsidP="000A66F7">
            <w:pPr>
              <w:jc w:val="center"/>
            </w:pPr>
          </w:p>
          <w:p w14:paraId="29ACC5CC" w14:textId="25B5BF9C" w:rsidR="00571C8F" w:rsidRPr="00273932" w:rsidRDefault="00571C8F" w:rsidP="000A66F7">
            <w:pPr>
              <w:jc w:val="center"/>
            </w:pPr>
            <w:r>
              <w:t>0</w:t>
            </w:r>
          </w:p>
        </w:tc>
        <w:tc>
          <w:tcPr>
            <w:tcW w:w="889" w:type="dxa"/>
          </w:tcPr>
          <w:p w14:paraId="1DEFB210" w14:textId="77777777" w:rsidR="00E92F11" w:rsidRDefault="00E92F11" w:rsidP="000A66F7">
            <w:pPr>
              <w:jc w:val="center"/>
            </w:pPr>
          </w:p>
          <w:p w14:paraId="76C952CE" w14:textId="77777777" w:rsidR="00571C8F" w:rsidRDefault="00571C8F" w:rsidP="000A66F7">
            <w:pPr>
              <w:jc w:val="center"/>
            </w:pPr>
          </w:p>
          <w:p w14:paraId="7D1A289A" w14:textId="247AA226" w:rsidR="00571C8F" w:rsidRPr="00273932" w:rsidRDefault="00571C8F" w:rsidP="000A66F7">
            <w:pPr>
              <w:jc w:val="center"/>
            </w:pPr>
            <w:r>
              <w:t>0</w:t>
            </w:r>
          </w:p>
        </w:tc>
        <w:tc>
          <w:tcPr>
            <w:tcW w:w="906" w:type="dxa"/>
          </w:tcPr>
          <w:p w14:paraId="381A79A8" w14:textId="77777777" w:rsidR="00E92F11" w:rsidRDefault="00E92F11" w:rsidP="000A66F7">
            <w:pPr>
              <w:jc w:val="center"/>
            </w:pPr>
          </w:p>
          <w:p w14:paraId="7A3A401D" w14:textId="77777777" w:rsidR="00571C8F" w:rsidRDefault="00571C8F" w:rsidP="000A66F7">
            <w:pPr>
              <w:jc w:val="center"/>
            </w:pPr>
          </w:p>
          <w:p w14:paraId="7C7D831F" w14:textId="27BA973E" w:rsidR="00571C8F" w:rsidRPr="00273932" w:rsidRDefault="00571C8F" w:rsidP="000A66F7">
            <w:pPr>
              <w:jc w:val="center"/>
            </w:pPr>
            <w:r>
              <w:t>0</w:t>
            </w:r>
          </w:p>
        </w:tc>
        <w:tc>
          <w:tcPr>
            <w:tcW w:w="2027" w:type="dxa"/>
          </w:tcPr>
          <w:p w14:paraId="529F9C53" w14:textId="77777777" w:rsidR="00E92F11" w:rsidRDefault="00E92F11" w:rsidP="000A66F7">
            <w:pPr>
              <w:jc w:val="center"/>
            </w:pPr>
          </w:p>
          <w:p w14:paraId="4FFA88D2" w14:textId="77777777" w:rsidR="00571C8F" w:rsidRDefault="00571C8F" w:rsidP="000A66F7">
            <w:pPr>
              <w:jc w:val="center"/>
            </w:pPr>
          </w:p>
          <w:p w14:paraId="386B926E" w14:textId="595FC537" w:rsidR="00571C8F" w:rsidRPr="00273932" w:rsidRDefault="00571C8F" w:rsidP="000A66F7">
            <w:pPr>
              <w:jc w:val="center"/>
            </w:pPr>
            <w:r>
              <w:t>0</w:t>
            </w:r>
          </w:p>
        </w:tc>
      </w:tr>
      <w:tr w:rsidR="00D70324" w:rsidRPr="00273932" w14:paraId="7BD4710C" w14:textId="11DD69FE" w:rsidTr="007E6DCF">
        <w:trPr>
          <w:trHeight w:val="998"/>
        </w:trPr>
        <w:tc>
          <w:tcPr>
            <w:tcW w:w="2929" w:type="dxa"/>
          </w:tcPr>
          <w:p w14:paraId="6C93DEA0" w14:textId="6734F9EF" w:rsidR="00D70324" w:rsidRPr="00273932" w:rsidRDefault="00D70324" w:rsidP="000A66F7">
            <w:r w:rsidRPr="00273932">
              <w:t>The number of employed participants in a career-advancement related program who entered or transitioned into a position, that provided increased income and/or benefits</w:t>
            </w:r>
          </w:p>
        </w:tc>
        <w:tc>
          <w:tcPr>
            <w:tcW w:w="1070" w:type="dxa"/>
          </w:tcPr>
          <w:p w14:paraId="4AD6FB14" w14:textId="77777777" w:rsidR="00E92F11" w:rsidRDefault="00E92F11" w:rsidP="000A66F7">
            <w:pPr>
              <w:jc w:val="center"/>
            </w:pPr>
          </w:p>
          <w:p w14:paraId="0B1CAEB9" w14:textId="77777777" w:rsidR="00571C8F" w:rsidRDefault="00571C8F" w:rsidP="000A66F7">
            <w:pPr>
              <w:jc w:val="center"/>
            </w:pPr>
          </w:p>
          <w:p w14:paraId="31519FD1" w14:textId="77777777" w:rsidR="00571C8F" w:rsidRDefault="00571C8F" w:rsidP="000A66F7">
            <w:pPr>
              <w:jc w:val="center"/>
            </w:pPr>
          </w:p>
          <w:p w14:paraId="7FD09948" w14:textId="220E4989" w:rsidR="00571C8F" w:rsidRPr="00273932" w:rsidRDefault="00571C8F" w:rsidP="000A66F7">
            <w:pPr>
              <w:jc w:val="center"/>
            </w:pPr>
            <w:r>
              <w:t>15</w:t>
            </w:r>
          </w:p>
        </w:tc>
        <w:tc>
          <w:tcPr>
            <w:tcW w:w="731" w:type="dxa"/>
          </w:tcPr>
          <w:p w14:paraId="297F0F17" w14:textId="77777777" w:rsidR="00E92F11" w:rsidRDefault="00E92F11" w:rsidP="000A66F7">
            <w:pPr>
              <w:jc w:val="center"/>
            </w:pPr>
          </w:p>
          <w:p w14:paraId="6AB6E588" w14:textId="77777777" w:rsidR="00571C8F" w:rsidRDefault="00571C8F" w:rsidP="000A66F7">
            <w:pPr>
              <w:jc w:val="center"/>
            </w:pPr>
          </w:p>
          <w:p w14:paraId="11253818" w14:textId="77777777" w:rsidR="00571C8F" w:rsidRDefault="00571C8F" w:rsidP="000A66F7">
            <w:pPr>
              <w:jc w:val="center"/>
            </w:pPr>
          </w:p>
          <w:p w14:paraId="5B27BF47" w14:textId="5BE5BBDF" w:rsidR="00571C8F" w:rsidRPr="00273932" w:rsidRDefault="00571C8F" w:rsidP="000A66F7">
            <w:pPr>
              <w:jc w:val="center"/>
            </w:pPr>
            <w:r>
              <w:t>2</w:t>
            </w:r>
          </w:p>
        </w:tc>
        <w:tc>
          <w:tcPr>
            <w:tcW w:w="798" w:type="dxa"/>
          </w:tcPr>
          <w:p w14:paraId="71B0D541" w14:textId="77777777" w:rsidR="00E92F11" w:rsidRDefault="00E92F11" w:rsidP="000A66F7">
            <w:pPr>
              <w:jc w:val="center"/>
            </w:pPr>
          </w:p>
          <w:p w14:paraId="0AF1B394" w14:textId="77777777" w:rsidR="00571C8F" w:rsidRDefault="00571C8F" w:rsidP="000A66F7">
            <w:pPr>
              <w:jc w:val="center"/>
            </w:pPr>
          </w:p>
          <w:p w14:paraId="39EF05E1" w14:textId="77777777" w:rsidR="00571C8F" w:rsidRDefault="00571C8F" w:rsidP="000A66F7">
            <w:pPr>
              <w:jc w:val="center"/>
            </w:pPr>
          </w:p>
          <w:p w14:paraId="0095546C" w14:textId="21C14B0D" w:rsidR="00571C8F" w:rsidRPr="00273932" w:rsidRDefault="00571C8F" w:rsidP="000A66F7">
            <w:pPr>
              <w:jc w:val="center"/>
            </w:pPr>
            <w:r>
              <w:t>0</w:t>
            </w:r>
          </w:p>
        </w:tc>
        <w:tc>
          <w:tcPr>
            <w:tcW w:w="889" w:type="dxa"/>
          </w:tcPr>
          <w:p w14:paraId="4A805569" w14:textId="77777777" w:rsidR="00E92F11" w:rsidRDefault="00E92F11" w:rsidP="00CA4E62">
            <w:pPr>
              <w:jc w:val="center"/>
            </w:pPr>
          </w:p>
          <w:p w14:paraId="59172BA9" w14:textId="77777777" w:rsidR="00571C8F" w:rsidRDefault="00571C8F" w:rsidP="00CA4E62">
            <w:pPr>
              <w:jc w:val="center"/>
            </w:pPr>
          </w:p>
          <w:p w14:paraId="473E3833" w14:textId="77777777" w:rsidR="00571C8F" w:rsidRDefault="00571C8F" w:rsidP="00CA4E62">
            <w:pPr>
              <w:jc w:val="center"/>
            </w:pPr>
          </w:p>
          <w:p w14:paraId="311AC7DE" w14:textId="38FED5B1" w:rsidR="00571C8F" w:rsidRPr="00273932" w:rsidRDefault="00571C8F" w:rsidP="00CA4E62">
            <w:pPr>
              <w:jc w:val="center"/>
            </w:pPr>
            <w:r>
              <w:t>1</w:t>
            </w:r>
          </w:p>
        </w:tc>
        <w:tc>
          <w:tcPr>
            <w:tcW w:w="906" w:type="dxa"/>
          </w:tcPr>
          <w:p w14:paraId="1FD689AA" w14:textId="77777777" w:rsidR="00E92F11" w:rsidRDefault="00E92F11" w:rsidP="000A66F7">
            <w:pPr>
              <w:jc w:val="center"/>
            </w:pPr>
          </w:p>
          <w:p w14:paraId="3FB9911F" w14:textId="77777777" w:rsidR="00571C8F" w:rsidRDefault="00571C8F" w:rsidP="000A66F7">
            <w:pPr>
              <w:jc w:val="center"/>
            </w:pPr>
          </w:p>
          <w:p w14:paraId="3DFD9609" w14:textId="77777777" w:rsidR="00571C8F" w:rsidRDefault="00571C8F" w:rsidP="000A66F7">
            <w:pPr>
              <w:jc w:val="center"/>
            </w:pPr>
          </w:p>
          <w:p w14:paraId="33513E1A" w14:textId="4471B0CF" w:rsidR="00571C8F" w:rsidRPr="00273932" w:rsidRDefault="00571C8F" w:rsidP="000A66F7">
            <w:pPr>
              <w:jc w:val="center"/>
            </w:pPr>
            <w:r>
              <w:t>0</w:t>
            </w:r>
          </w:p>
        </w:tc>
        <w:tc>
          <w:tcPr>
            <w:tcW w:w="2027" w:type="dxa"/>
          </w:tcPr>
          <w:p w14:paraId="79A4A04B" w14:textId="77777777" w:rsidR="00E92F11" w:rsidRDefault="00E92F11" w:rsidP="000A66F7">
            <w:pPr>
              <w:jc w:val="center"/>
            </w:pPr>
          </w:p>
          <w:p w14:paraId="7664CD14" w14:textId="77777777" w:rsidR="00571C8F" w:rsidRDefault="00571C8F" w:rsidP="000A66F7">
            <w:pPr>
              <w:jc w:val="center"/>
            </w:pPr>
          </w:p>
          <w:p w14:paraId="220D1384" w14:textId="77777777" w:rsidR="00571C8F" w:rsidRDefault="00571C8F" w:rsidP="000A66F7">
            <w:pPr>
              <w:jc w:val="center"/>
            </w:pPr>
          </w:p>
          <w:p w14:paraId="7637FB8E" w14:textId="6AB264C0" w:rsidR="00571C8F" w:rsidRPr="00273932" w:rsidRDefault="00571C8F" w:rsidP="000A66F7">
            <w:pPr>
              <w:jc w:val="center"/>
            </w:pPr>
            <w:r>
              <w:t>3</w:t>
            </w:r>
          </w:p>
        </w:tc>
      </w:tr>
      <w:tr w:rsidR="00D70324" w:rsidRPr="00273932" w14:paraId="323D4999" w14:textId="5CBA5EF6" w:rsidTr="007E6DCF">
        <w:trPr>
          <w:trHeight w:val="332"/>
        </w:trPr>
        <w:tc>
          <w:tcPr>
            <w:tcW w:w="2929" w:type="dxa"/>
          </w:tcPr>
          <w:p w14:paraId="58DF2F5E" w14:textId="22B5FA18" w:rsidR="00D70324" w:rsidRPr="00273932" w:rsidRDefault="00D70324" w:rsidP="000A66F7">
            <w:r w:rsidRPr="00273932">
              <w:t xml:space="preserve">   …    wage or salary amount increase</w:t>
            </w:r>
          </w:p>
        </w:tc>
        <w:tc>
          <w:tcPr>
            <w:tcW w:w="1070" w:type="dxa"/>
          </w:tcPr>
          <w:p w14:paraId="3F27DDDA" w14:textId="77777777" w:rsidR="00E92F11" w:rsidRDefault="00E92F11" w:rsidP="000A66F7">
            <w:pPr>
              <w:jc w:val="center"/>
            </w:pPr>
          </w:p>
          <w:p w14:paraId="05290F51" w14:textId="7776CE08" w:rsidR="00571C8F" w:rsidRPr="00273932" w:rsidRDefault="00571C8F" w:rsidP="000A66F7">
            <w:pPr>
              <w:jc w:val="center"/>
            </w:pPr>
            <w:r>
              <w:t>5</w:t>
            </w:r>
          </w:p>
        </w:tc>
        <w:tc>
          <w:tcPr>
            <w:tcW w:w="731" w:type="dxa"/>
          </w:tcPr>
          <w:p w14:paraId="6234E61F" w14:textId="77777777" w:rsidR="00E92F11" w:rsidRDefault="00E92F11" w:rsidP="000A66F7">
            <w:pPr>
              <w:jc w:val="center"/>
            </w:pPr>
          </w:p>
          <w:p w14:paraId="5AEC3317" w14:textId="226D1DD0" w:rsidR="007E6DCF" w:rsidRPr="00273932" w:rsidRDefault="007E6DCF" w:rsidP="000A66F7">
            <w:pPr>
              <w:jc w:val="center"/>
            </w:pPr>
            <w:r>
              <w:t>2</w:t>
            </w:r>
          </w:p>
        </w:tc>
        <w:tc>
          <w:tcPr>
            <w:tcW w:w="798" w:type="dxa"/>
          </w:tcPr>
          <w:p w14:paraId="37DC45E8" w14:textId="77777777" w:rsidR="00E92F11" w:rsidRDefault="00E92F11" w:rsidP="000A66F7">
            <w:pPr>
              <w:jc w:val="center"/>
            </w:pPr>
          </w:p>
          <w:p w14:paraId="133D5046" w14:textId="64B07636" w:rsidR="007E6DCF" w:rsidRPr="00273932" w:rsidRDefault="007E6DCF" w:rsidP="000A66F7">
            <w:pPr>
              <w:jc w:val="center"/>
            </w:pPr>
            <w:r>
              <w:t>0</w:t>
            </w:r>
          </w:p>
        </w:tc>
        <w:tc>
          <w:tcPr>
            <w:tcW w:w="889" w:type="dxa"/>
          </w:tcPr>
          <w:p w14:paraId="6D94FF64" w14:textId="77777777" w:rsidR="00E92F11" w:rsidRDefault="00E92F11" w:rsidP="000A66F7">
            <w:pPr>
              <w:jc w:val="center"/>
            </w:pPr>
          </w:p>
          <w:p w14:paraId="1BA25BFC" w14:textId="081696FE" w:rsidR="007E6DCF" w:rsidRPr="00273932" w:rsidRDefault="007E6DCF" w:rsidP="000A66F7">
            <w:pPr>
              <w:jc w:val="center"/>
            </w:pPr>
            <w:r>
              <w:t>1</w:t>
            </w:r>
          </w:p>
        </w:tc>
        <w:tc>
          <w:tcPr>
            <w:tcW w:w="906" w:type="dxa"/>
          </w:tcPr>
          <w:p w14:paraId="767EEEFD" w14:textId="77777777" w:rsidR="00E92F11" w:rsidRDefault="00E92F11" w:rsidP="000A66F7">
            <w:pPr>
              <w:jc w:val="center"/>
            </w:pPr>
          </w:p>
          <w:p w14:paraId="70B2BA3F" w14:textId="7EA34C07" w:rsidR="007E6DCF" w:rsidRPr="00273932" w:rsidRDefault="007E6DCF" w:rsidP="000A66F7">
            <w:pPr>
              <w:jc w:val="center"/>
            </w:pPr>
            <w:r>
              <w:t>0</w:t>
            </w:r>
          </w:p>
        </w:tc>
        <w:tc>
          <w:tcPr>
            <w:tcW w:w="2027" w:type="dxa"/>
          </w:tcPr>
          <w:p w14:paraId="36FF71E4" w14:textId="77777777" w:rsidR="00E92F11" w:rsidRDefault="00E92F11" w:rsidP="000A66F7">
            <w:pPr>
              <w:jc w:val="center"/>
            </w:pPr>
          </w:p>
          <w:p w14:paraId="74D9DE41" w14:textId="00C11797" w:rsidR="007E6DCF" w:rsidRPr="00273932" w:rsidRDefault="007E6DCF" w:rsidP="000A66F7">
            <w:pPr>
              <w:jc w:val="center"/>
            </w:pPr>
            <w:r>
              <w:t>3</w:t>
            </w:r>
          </w:p>
        </w:tc>
      </w:tr>
      <w:tr w:rsidR="00D70324" w:rsidRPr="00273932" w14:paraId="09059B18" w14:textId="65304A1D" w:rsidTr="007E6DCF">
        <w:trPr>
          <w:trHeight w:val="278"/>
        </w:trPr>
        <w:tc>
          <w:tcPr>
            <w:tcW w:w="2929" w:type="dxa"/>
          </w:tcPr>
          <w:p w14:paraId="1B581ADB" w14:textId="383EF43D" w:rsidR="00D70324" w:rsidRPr="00273932" w:rsidRDefault="00D70324" w:rsidP="000A66F7">
            <w:r w:rsidRPr="00273932">
              <w:t xml:space="preserve">   …    hours worked increase</w:t>
            </w:r>
          </w:p>
        </w:tc>
        <w:tc>
          <w:tcPr>
            <w:tcW w:w="1070" w:type="dxa"/>
          </w:tcPr>
          <w:p w14:paraId="1E0B06B2" w14:textId="0AB2B494" w:rsidR="00D70324" w:rsidRPr="00273932" w:rsidRDefault="007E6DCF" w:rsidP="000A66F7">
            <w:pPr>
              <w:jc w:val="center"/>
            </w:pPr>
            <w:r>
              <w:t>5</w:t>
            </w:r>
          </w:p>
        </w:tc>
        <w:tc>
          <w:tcPr>
            <w:tcW w:w="731" w:type="dxa"/>
          </w:tcPr>
          <w:p w14:paraId="30205748" w14:textId="04C65881" w:rsidR="00D70324" w:rsidRPr="00273932" w:rsidRDefault="007E6DCF" w:rsidP="000A66F7">
            <w:pPr>
              <w:jc w:val="center"/>
            </w:pPr>
            <w:r>
              <w:t>2</w:t>
            </w:r>
          </w:p>
        </w:tc>
        <w:tc>
          <w:tcPr>
            <w:tcW w:w="798" w:type="dxa"/>
          </w:tcPr>
          <w:p w14:paraId="280CAAEA" w14:textId="483DF776" w:rsidR="00D70324" w:rsidRPr="00273932" w:rsidRDefault="007E6DCF" w:rsidP="000A66F7">
            <w:pPr>
              <w:jc w:val="center"/>
            </w:pPr>
            <w:r>
              <w:t>0</w:t>
            </w:r>
          </w:p>
        </w:tc>
        <w:tc>
          <w:tcPr>
            <w:tcW w:w="889" w:type="dxa"/>
          </w:tcPr>
          <w:p w14:paraId="734A3115" w14:textId="0C4B3A9B" w:rsidR="00D70324" w:rsidRPr="00273932" w:rsidRDefault="007E6DCF" w:rsidP="000A66F7">
            <w:pPr>
              <w:jc w:val="center"/>
            </w:pPr>
            <w:r>
              <w:t>0</w:t>
            </w:r>
          </w:p>
        </w:tc>
        <w:tc>
          <w:tcPr>
            <w:tcW w:w="906" w:type="dxa"/>
          </w:tcPr>
          <w:p w14:paraId="795C00DD" w14:textId="3D14081A" w:rsidR="00D70324" w:rsidRPr="00273932" w:rsidRDefault="007E6DCF" w:rsidP="000A66F7">
            <w:pPr>
              <w:jc w:val="center"/>
            </w:pPr>
            <w:r>
              <w:t>0</w:t>
            </w:r>
          </w:p>
        </w:tc>
        <w:tc>
          <w:tcPr>
            <w:tcW w:w="2027" w:type="dxa"/>
          </w:tcPr>
          <w:p w14:paraId="089826F6" w14:textId="4487A556" w:rsidR="00D70324" w:rsidRPr="00273932" w:rsidRDefault="007E6DCF" w:rsidP="000A66F7">
            <w:pPr>
              <w:jc w:val="center"/>
            </w:pPr>
            <w:r>
              <w:t>2</w:t>
            </w:r>
          </w:p>
        </w:tc>
      </w:tr>
      <w:tr w:rsidR="00E92F11" w:rsidRPr="00273932" w14:paraId="3F03EC36" w14:textId="77777777" w:rsidTr="007E6DCF">
        <w:trPr>
          <w:trHeight w:val="278"/>
        </w:trPr>
        <w:tc>
          <w:tcPr>
            <w:tcW w:w="2929" w:type="dxa"/>
          </w:tcPr>
          <w:p w14:paraId="7AC155AD" w14:textId="26E80843" w:rsidR="00E92F11" w:rsidRPr="00273932" w:rsidRDefault="00757EA7" w:rsidP="000A66F7">
            <w:r>
              <w:t xml:space="preserve"> </w:t>
            </w:r>
            <w:r w:rsidR="00E92F11">
              <w:t xml:space="preserve">  …</w:t>
            </w:r>
            <w:r>
              <w:t xml:space="preserve">   who increased benefits</w:t>
            </w:r>
          </w:p>
        </w:tc>
        <w:tc>
          <w:tcPr>
            <w:tcW w:w="1070" w:type="dxa"/>
          </w:tcPr>
          <w:p w14:paraId="6600C728" w14:textId="22DEB08E" w:rsidR="00E92F11" w:rsidRDefault="007E6DCF" w:rsidP="000A66F7">
            <w:pPr>
              <w:jc w:val="center"/>
            </w:pPr>
            <w:r>
              <w:t>5</w:t>
            </w:r>
          </w:p>
        </w:tc>
        <w:tc>
          <w:tcPr>
            <w:tcW w:w="731" w:type="dxa"/>
          </w:tcPr>
          <w:p w14:paraId="46E5265E" w14:textId="54280908" w:rsidR="00E92F11" w:rsidRDefault="007E6DCF" w:rsidP="000A66F7">
            <w:pPr>
              <w:jc w:val="center"/>
            </w:pPr>
            <w:r>
              <w:t>1</w:t>
            </w:r>
          </w:p>
        </w:tc>
        <w:tc>
          <w:tcPr>
            <w:tcW w:w="798" w:type="dxa"/>
          </w:tcPr>
          <w:p w14:paraId="5FFDC002" w14:textId="1EEF62C2" w:rsidR="00E92F11" w:rsidRDefault="007E6DCF" w:rsidP="000A66F7">
            <w:pPr>
              <w:jc w:val="center"/>
            </w:pPr>
            <w:r>
              <w:t>0</w:t>
            </w:r>
          </w:p>
        </w:tc>
        <w:tc>
          <w:tcPr>
            <w:tcW w:w="889" w:type="dxa"/>
          </w:tcPr>
          <w:p w14:paraId="24BC0118" w14:textId="60AC60B3" w:rsidR="00E92F11" w:rsidRDefault="007E6DCF" w:rsidP="000A66F7">
            <w:pPr>
              <w:jc w:val="center"/>
            </w:pPr>
            <w:r>
              <w:t>0</w:t>
            </w:r>
          </w:p>
        </w:tc>
        <w:tc>
          <w:tcPr>
            <w:tcW w:w="906" w:type="dxa"/>
          </w:tcPr>
          <w:p w14:paraId="5B82AC91" w14:textId="29CF2A5C" w:rsidR="00E92F11" w:rsidRDefault="007E6DCF" w:rsidP="000A66F7">
            <w:pPr>
              <w:jc w:val="center"/>
            </w:pPr>
            <w:r>
              <w:t>0</w:t>
            </w:r>
          </w:p>
        </w:tc>
        <w:tc>
          <w:tcPr>
            <w:tcW w:w="2027" w:type="dxa"/>
          </w:tcPr>
          <w:p w14:paraId="3F230F04" w14:textId="5006A405" w:rsidR="00E92F11" w:rsidRDefault="007E6DCF" w:rsidP="000A66F7">
            <w:pPr>
              <w:jc w:val="center"/>
            </w:pPr>
            <w:r>
              <w:t>1</w:t>
            </w:r>
          </w:p>
        </w:tc>
      </w:tr>
      <w:tr w:rsidR="00D70324" w:rsidRPr="00273932" w14:paraId="0F9B89BF" w14:textId="77777777" w:rsidTr="007E6DCF">
        <w:trPr>
          <w:trHeight w:val="794"/>
        </w:trPr>
        <w:tc>
          <w:tcPr>
            <w:tcW w:w="2929" w:type="dxa"/>
          </w:tcPr>
          <w:p w14:paraId="37EE6885" w14:textId="638FDEF1" w:rsidR="00D70324" w:rsidRPr="00AD742D" w:rsidRDefault="00D70324" w:rsidP="00AD742D">
            <w:pPr>
              <w:rPr>
                <w:b/>
                <w:sz w:val="28"/>
                <w:szCs w:val="28"/>
              </w:rPr>
            </w:pPr>
            <w:r w:rsidRPr="00AD742D">
              <w:rPr>
                <w:b/>
                <w:color w:val="4472C4" w:themeColor="accent1"/>
                <w:sz w:val="28"/>
                <w:szCs w:val="28"/>
              </w:rPr>
              <w:lastRenderedPageBreak/>
              <w:t>Education &amp; Cognitive Development Indicators</w:t>
            </w:r>
          </w:p>
        </w:tc>
        <w:tc>
          <w:tcPr>
            <w:tcW w:w="1070" w:type="dxa"/>
          </w:tcPr>
          <w:p w14:paraId="6D3EAA75" w14:textId="77777777" w:rsidR="00D70324" w:rsidRDefault="00D70324" w:rsidP="00AD742D">
            <w:pPr>
              <w:jc w:val="center"/>
              <w:rPr>
                <w:b/>
                <w:color w:val="4472C4" w:themeColor="accent1"/>
                <w:sz w:val="28"/>
                <w:szCs w:val="28"/>
              </w:rPr>
            </w:pPr>
          </w:p>
          <w:p w14:paraId="502C9866" w14:textId="13B3A146" w:rsidR="00D70324" w:rsidRPr="00AD742D" w:rsidRDefault="00D70324" w:rsidP="00AD742D">
            <w:pPr>
              <w:jc w:val="center"/>
              <w:rPr>
                <w:b/>
                <w:color w:val="4472C4" w:themeColor="accent1"/>
                <w:sz w:val="28"/>
                <w:szCs w:val="28"/>
              </w:rPr>
            </w:pPr>
            <w:r w:rsidRPr="00AD742D">
              <w:rPr>
                <w:b/>
                <w:color w:val="4472C4" w:themeColor="accent1"/>
                <w:sz w:val="28"/>
                <w:szCs w:val="28"/>
              </w:rPr>
              <w:t>Target</w:t>
            </w:r>
          </w:p>
        </w:tc>
        <w:tc>
          <w:tcPr>
            <w:tcW w:w="731" w:type="dxa"/>
          </w:tcPr>
          <w:p w14:paraId="21BA1C23" w14:textId="77777777" w:rsidR="00282BE1" w:rsidRDefault="00282BE1" w:rsidP="00AD742D">
            <w:pPr>
              <w:jc w:val="center"/>
              <w:rPr>
                <w:b/>
                <w:color w:val="4472C4" w:themeColor="accent1"/>
                <w:sz w:val="28"/>
                <w:szCs w:val="28"/>
              </w:rPr>
            </w:pPr>
          </w:p>
          <w:p w14:paraId="3FFCDF85" w14:textId="6317C3A9" w:rsidR="00D70324" w:rsidRDefault="00D70324" w:rsidP="00AD742D">
            <w:pPr>
              <w:jc w:val="center"/>
              <w:rPr>
                <w:b/>
                <w:color w:val="4472C4" w:themeColor="accent1"/>
                <w:sz w:val="28"/>
                <w:szCs w:val="28"/>
              </w:rPr>
            </w:pPr>
            <w:r w:rsidRPr="00AD742D">
              <w:rPr>
                <w:b/>
                <w:color w:val="4472C4" w:themeColor="accent1"/>
                <w:sz w:val="28"/>
                <w:szCs w:val="28"/>
              </w:rPr>
              <w:t>1</w:t>
            </w:r>
            <w:r w:rsidRPr="00282BE1">
              <w:rPr>
                <w:b/>
                <w:color w:val="4472C4" w:themeColor="accent1"/>
                <w:sz w:val="28"/>
                <w:szCs w:val="28"/>
                <w:vertAlign w:val="superscript"/>
              </w:rPr>
              <w:t>st</w:t>
            </w:r>
          </w:p>
          <w:p w14:paraId="59DF51FA" w14:textId="6CB03C0E" w:rsidR="00282BE1" w:rsidRPr="00AD742D" w:rsidRDefault="00282BE1" w:rsidP="00AD742D">
            <w:pPr>
              <w:jc w:val="center"/>
              <w:rPr>
                <w:b/>
                <w:color w:val="4472C4" w:themeColor="accent1"/>
                <w:sz w:val="28"/>
                <w:szCs w:val="28"/>
              </w:rPr>
            </w:pPr>
          </w:p>
        </w:tc>
        <w:tc>
          <w:tcPr>
            <w:tcW w:w="798" w:type="dxa"/>
          </w:tcPr>
          <w:p w14:paraId="0D9D7578" w14:textId="77777777" w:rsidR="00282BE1" w:rsidRDefault="00282BE1" w:rsidP="00AD742D">
            <w:pPr>
              <w:jc w:val="center"/>
              <w:rPr>
                <w:b/>
                <w:color w:val="4472C4" w:themeColor="accent1"/>
                <w:sz w:val="28"/>
                <w:szCs w:val="28"/>
              </w:rPr>
            </w:pPr>
          </w:p>
          <w:p w14:paraId="7ED2A664" w14:textId="72464A4E" w:rsidR="00D70324" w:rsidRDefault="00D70324" w:rsidP="00AD742D">
            <w:pPr>
              <w:jc w:val="center"/>
              <w:rPr>
                <w:b/>
                <w:color w:val="4472C4" w:themeColor="accent1"/>
                <w:sz w:val="28"/>
                <w:szCs w:val="28"/>
              </w:rPr>
            </w:pPr>
            <w:r w:rsidRPr="00AD742D">
              <w:rPr>
                <w:b/>
                <w:color w:val="4472C4" w:themeColor="accent1"/>
                <w:sz w:val="28"/>
                <w:szCs w:val="28"/>
              </w:rPr>
              <w:t>2</w:t>
            </w:r>
            <w:r w:rsidRPr="00282BE1">
              <w:rPr>
                <w:b/>
                <w:color w:val="4472C4" w:themeColor="accent1"/>
                <w:sz w:val="28"/>
                <w:szCs w:val="28"/>
                <w:vertAlign w:val="superscript"/>
              </w:rPr>
              <w:t>nd</w:t>
            </w:r>
          </w:p>
          <w:p w14:paraId="6758C440" w14:textId="200F1CDA" w:rsidR="00282BE1" w:rsidRPr="00AD742D" w:rsidRDefault="00282BE1" w:rsidP="00AD742D">
            <w:pPr>
              <w:jc w:val="center"/>
              <w:rPr>
                <w:b/>
                <w:color w:val="4472C4" w:themeColor="accent1"/>
                <w:sz w:val="28"/>
                <w:szCs w:val="28"/>
              </w:rPr>
            </w:pPr>
          </w:p>
        </w:tc>
        <w:tc>
          <w:tcPr>
            <w:tcW w:w="889" w:type="dxa"/>
          </w:tcPr>
          <w:p w14:paraId="153EAA11" w14:textId="77777777" w:rsidR="00282BE1" w:rsidRDefault="00282BE1" w:rsidP="00AD742D">
            <w:pPr>
              <w:jc w:val="center"/>
              <w:rPr>
                <w:b/>
                <w:color w:val="4472C4" w:themeColor="accent1"/>
                <w:sz w:val="28"/>
                <w:szCs w:val="28"/>
              </w:rPr>
            </w:pPr>
          </w:p>
          <w:p w14:paraId="6C6048EE" w14:textId="44DAB42B" w:rsidR="00D70324" w:rsidRDefault="00D70324" w:rsidP="00AD742D">
            <w:pPr>
              <w:jc w:val="center"/>
              <w:rPr>
                <w:b/>
                <w:color w:val="4472C4" w:themeColor="accent1"/>
                <w:sz w:val="28"/>
                <w:szCs w:val="28"/>
              </w:rPr>
            </w:pPr>
            <w:r w:rsidRPr="00AD742D">
              <w:rPr>
                <w:b/>
                <w:color w:val="4472C4" w:themeColor="accent1"/>
                <w:sz w:val="28"/>
                <w:szCs w:val="28"/>
              </w:rPr>
              <w:t>3</w:t>
            </w:r>
            <w:r w:rsidRPr="00282BE1">
              <w:rPr>
                <w:b/>
                <w:color w:val="4472C4" w:themeColor="accent1"/>
                <w:sz w:val="28"/>
                <w:szCs w:val="28"/>
                <w:vertAlign w:val="superscript"/>
              </w:rPr>
              <w:t>rd</w:t>
            </w:r>
          </w:p>
          <w:p w14:paraId="536DC2AF" w14:textId="590693C8" w:rsidR="00282BE1" w:rsidRPr="00AD742D" w:rsidRDefault="00282BE1" w:rsidP="00AD742D">
            <w:pPr>
              <w:jc w:val="center"/>
              <w:rPr>
                <w:b/>
                <w:color w:val="4472C4" w:themeColor="accent1"/>
                <w:sz w:val="28"/>
                <w:szCs w:val="28"/>
              </w:rPr>
            </w:pPr>
          </w:p>
        </w:tc>
        <w:tc>
          <w:tcPr>
            <w:tcW w:w="906" w:type="dxa"/>
          </w:tcPr>
          <w:p w14:paraId="1E55B4D2" w14:textId="77777777" w:rsidR="00282BE1" w:rsidRDefault="00282BE1" w:rsidP="00AD742D">
            <w:pPr>
              <w:jc w:val="center"/>
              <w:rPr>
                <w:b/>
                <w:color w:val="4472C4" w:themeColor="accent1"/>
                <w:sz w:val="28"/>
                <w:szCs w:val="28"/>
              </w:rPr>
            </w:pPr>
          </w:p>
          <w:p w14:paraId="02297135" w14:textId="0AE8C18B" w:rsidR="00282BE1" w:rsidRDefault="00282BE1" w:rsidP="00AD742D">
            <w:pPr>
              <w:jc w:val="center"/>
              <w:rPr>
                <w:b/>
                <w:color w:val="4472C4" w:themeColor="accent1"/>
                <w:sz w:val="28"/>
                <w:szCs w:val="28"/>
              </w:rPr>
            </w:pPr>
            <w:r>
              <w:rPr>
                <w:b/>
                <w:color w:val="4472C4" w:themeColor="accent1"/>
                <w:sz w:val="28"/>
                <w:szCs w:val="28"/>
              </w:rPr>
              <w:t>4</w:t>
            </w:r>
            <w:r w:rsidRPr="00282BE1">
              <w:rPr>
                <w:b/>
                <w:color w:val="4472C4" w:themeColor="accent1"/>
                <w:sz w:val="28"/>
                <w:szCs w:val="28"/>
                <w:vertAlign w:val="superscript"/>
              </w:rPr>
              <w:t>th</w:t>
            </w:r>
          </w:p>
          <w:p w14:paraId="7F268A23" w14:textId="01324FBB" w:rsidR="00282BE1" w:rsidRPr="00AD742D" w:rsidRDefault="00282BE1" w:rsidP="00AD742D">
            <w:pPr>
              <w:jc w:val="center"/>
              <w:rPr>
                <w:b/>
                <w:color w:val="4472C4" w:themeColor="accent1"/>
                <w:sz w:val="28"/>
                <w:szCs w:val="28"/>
              </w:rPr>
            </w:pPr>
          </w:p>
        </w:tc>
        <w:tc>
          <w:tcPr>
            <w:tcW w:w="2027" w:type="dxa"/>
          </w:tcPr>
          <w:p w14:paraId="4DCCB9A7" w14:textId="77777777" w:rsidR="00282BE1" w:rsidRDefault="00282BE1" w:rsidP="00AD742D">
            <w:pPr>
              <w:jc w:val="center"/>
              <w:rPr>
                <w:b/>
                <w:color w:val="4472C4" w:themeColor="accent1"/>
                <w:sz w:val="28"/>
                <w:szCs w:val="28"/>
              </w:rPr>
            </w:pPr>
          </w:p>
          <w:p w14:paraId="34D2A1F2" w14:textId="6BD549A6" w:rsidR="00D70324" w:rsidRPr="00AD742D" w:rsidRDefault="002A1364" w:rsidP="00AD742D">
            <w:pPr>
              <w:jc w:val="center"/>
              <w:rPr>
                <w:b/>
                <w:color w:val="4472C4" w:themeColor="accent1"/>
                <w:sz w:val="28"/>
                <w:szCs w:val="28"/>
              </w:rPr>
            </w:pPr>
            <w:r>
              <w:rPr>
                <w:b/>
                <w:color w:val="4472C4" w:themeColor="accent1"/>
                <w:sz w:val="28"/>
                <w:szCs w:val="28"/>
              </w:rPr>
              <w:t>Total # Achieved</w:t>
            </w:r>
          </w:p>
        </w:tc>
      </w:tr>
      <w:tr w:rsidR="00D70324" w:rsidRPr="00273932" w14:paraId="11F9C164" w14:textId="77777777" w:rsidTr="007E6DCF">
        <w:trPr>
          <w:trHeight w:val="794"/>
        </w:trPr>
        <w:tc>
          <w:tcPr>
            <w:tcW w:w="2929" w:type="dxa"/>
          </w:tcPr>
          <w:p w14:paraId="645B68E5" w14:textId="440B1B08" w:rsidR="00D70324" w:rsidRPr="00273932" w:rsidRDefault="00D70324" w:rsidP="000A66F7">
            <w:r>
              <w:t>The number of parents/caregivers who improve their home environments</w:t>
            </w:r>
          </w:p>
        </w:tc>
        <w:tc>
          <w:tcPr>
            <w:tcW w:w="1070" w:type="dxa"/>
          </w:tcPr>
          <w:p w14:paraId="02723A98" w14:textId="77777777" w:rsidR="00757EA7" w:rsidRDefault="00757EA7" w:rsidP="000A66F7">
            <w:pPr>
              <w:jc w:val="center"/>
            </w:pPr>
          </w:p>
          <w:p w14:paraId="0A506F28" w14:textId="77777777" w:rsidR="007E6DCF" w:rsidRDefault="007E6DCF" w:rsidP="000A66F7">
            <w:pPr>
              <w:jc w:val="center"/>
            </w:pPr>
          </w:p>
          <w:p w14:paraId="21D40311" w14:textId="03D0EA3B" w:rsidR="007E6DCF" w:rsidRPr="00273932" w:rsidRDefault="007E6DCF" w:rsidP="000A66F7">
            <w:pPr>
              <w:jc w:val="center"/>
            </w:pPr>
            <w:r>
              <w:t>20</w:t>
            </w:r>
          </w:p>
        </w:tc>
        <w:tc>
          <w:tcPr>
            <w:tcW w:w="731" w:type="dxa"/>
          </w:tcPr>
          <w:p w14:paraId="7EC58FB9" w14:textId="77777777" w:rsidR="00757EA7" w:rsidRDefault="00757EA7" w:rsidP="000A66F7">
            <w:pPr>
              <w:jc w:val="center"/>
            </w:pPr>
          </w:p>
          <w:p w14:paraId="1ABA568D" w14:textId="77777777" w:rsidR="007E6DCF" w:rsidRDefault="007E6DCF" w:rsidP="000A66F7">
            <w:pPr>
              <w:jc w:val="center"/>
            </w:pPr>
          </w:p>
          <w:p w14:paraId="5D866FE7" w14:textId="79971219" w:rsidR="007E6DCF" w:rsidRPr="00273932" w:rsidRDefault="007E6DCF" w:rsidP="000A66F7">
            <w:pPr>
              <w:jc w:val="center"/>
            </w:pPr>
            <w:r>
              <w:t>2</w:t>
            </w:r>
          </w:p>
        </w:tc>
        <w:tc>
          <w:tcPr>
            <w:tcW w:w="798" w:type="dxa"/>
          </w:tcPr>
          <w:p w14:paraId="569A1371" w14:textId="77777777" w:rsidR="00757EA7" w:rsidRDefault="00757EA7" w:rsidP="000A66F7">
            <w:pPr>
              <w:jc w:val="center"/>
            </w:pPr>
          </w:p>
          <w:p w14:paraId="4C96B0AA" w14:textId="77777777" w:rsidR="007E6DCF" w:rsidRDefault="007E6DCF" w:rsidP="000A66F7">
            <w:pPr>
              <w:jc w:val="center"/>
            </w:pPr>
          </w:p>
          <w:p w14:paraId="097FCAC3" w14:textId="4C0441F3" w:rsidR="007E6DCF" w:rsidRPr="00273932" w:rsidRDefault="007E6DCF" w:rsidP="000A66F7">
            <w:pPr>
              <w:jc w:val="center"/>
            </w:pPr>
            <w:r>
              <w:t>0</w:t>
            </w:r>
          </w:p>
        </w:tc>
        <w:tc>
          <w:tcPr>
            <w:tcW w:w="889" w:type="dxa"/>
          </w:tcPr>
          <w:p w14:paraId="1D2F7B69" w14:textId="77777777" w:rsidR="00757EA7" w:rsidRDefault="00757EA7" w:rsidP="000A66F7">
            <w:pPr>
              <w:jc w:val="center"/>
            </w:pPr>
          </w:p>
          <w:p w14:paraId="6CCF8B7D" w14:textId="77777777" w:rsidR="007E6DCF" w:rsidRDefault="007E6DCF" w:rsidP="000A66F7">
            <w:pPr>
              <w:jc w:val="center"/>
            </w:pPr>
          </w:p>
          <w:p w14:paraId="06924627" w14:textId="712725B4" w:rsidR="007E6DCF" w:rsidRPr="00273932" w:rsidRDefault="007E6DCF" w:rsidP="000A66F7">
            <w:pPr>
              <w:jc w:val="center"/>
            </w:pPr>
            <w:r>
              <w:t>0</w:t>
            </w:r>
          </w:p>
        </w:tc>
        <w:tc>
          <w:tcPr>
            <w:tcW w:w="906" w:type="dxa"/>
          </w:tcPr>
          <w:p w14:paraId="414D13B9" w14:textId="77777777" w:rsidR="00757EA7" w:rsidRDefault="00757EA7" w:rsidP="000A66F7">
            <w:pPr>
              <w:jc w:val="center"/>
            </w:pPr>
          </w:p>
          <w:p w14:paraId="590C05D0" w14:textId="77777777" w:rsidR="007E6DCF" w:rsidRDefault="007E6DCF" w:rsidP="000A66F7">
            <w:pPr>
              <w:jc w:val="center"/>
            </w:pPr>
          </w:p>
          <w:p w14:paraId="6268A8E0" w14:textId="3D47E9A9" w:rsidR="007E6DCF" w:rsidRDefault="007E6DCF" w:rsidP="000A66F7">
            <w:pPr>
              <w:jc w:val="center"/>
            </w:pPr>
            <w:r>
              <w:t>0</w:t>
            </w:r>
          </w:p>
        </w:tc>
        <w:tc>
          <w:tcPr>
            <w:tcW w:w="2027" w:type="dxa"/>
          </w:tcPr>
          <w:p w14:paraId="2B0F3CA6" w14:textId="77777777" w:rsidR="00757EA7" w:rsidRDefault="00757EA7" w:rsidP="000A66F7">
            <w:pPr>
              <w:jc w:val="center"/>
            </w:pPr>
          </w:p>
          <w:p w14:paraId="0D62A702" w14:textId="77777777" w:rsidR="007E6DCF" w:rsidRDefault="007E6DCF" w:rsidP="000A66F7">
            <w:pPr>
              <w:jc w:val="center"/>
            </w:pPr>
          </w:p>
          <w:p w14:paraId="3499F932" w14:textId="1CAD9E64" w:rsidR="007E6DCF" w:rsidRPr="00273932" w:rsidRDefault="007E6DCF" w:rsidP="000A66F7">
            <w:pPr>
              <w:jc w:val="center"/>
            </w:pPr>
            <w:r>
              <w:t>2</w:t>
            </w:r>
          </w:p>
        </w:tc>
      </w:tr>
      <w:tr w:rsidR="007A28E5" w:rsidRPr="00273932" w14:paraId="5B98D7AC" w14:textId="77777777" w:rsidTr="007E6DCF">
        <w:trPr>
          <w:trHeight w:val="1367"/>
        </w:trPr>
        <w:tc>
          <w:tcPr>
            <w:tcW w:w="2929" w:type="dxa"/>
          </w:tcPr>
          <w:p w14:paraId="3B0D28E1" w14:textId="33D084DD" w:rsidR="007A28E5" w:rsidRDefault="007A28E5" w:rsidP="007A28E5">
            <w:r>
              <w:t>The number of individuals who obtained a high school diploma and/or obtained an equivalency certificate or diploma</w:t>
            </w:r>
          </w:p>
        </w:tc>
        <w:tc>
          <w:tcPr>
            <w:tcW w:w="1070" w:type="dxa"/>
          </w:tcPr>
          <w:p w14:paraId="2858A166" w14:textId="77777777" w:rsidR="007A28E5" w:rsidRDefault="007A28E5" w:rsidP="000A66F7">
            <w:pPr>
              <w:jc w:val="center"/>
            </w:pPr>
          </w:p>
          <w:p w14:paraId="5D0F240D" w14:textId="77777777" w:rsidR="007E6DCF" w:rsidRDefault="007E6DCF" w:rsidP="000A66F7">
            <w:pPr>
              <w:jc w:val="center"/>
            </w:pPr>
          </w:p>
          <w:p w14:paraId="02E60AE5" w14:textId="3F0AA5E9" w:rsidR="007E6DCF" w:rsidRDefault="007E6DCF" w:rsidP="000A66F7">
            <w:pPr>
              <w:jc w:val="center"/>
            </w:pPr>
            <w:r>
              <w:t>10</w:t>
            </w:r>
          </w:p>
        </w:tc>
        <w:tc>
          <w:tcPr>
            <w:tcW w:w="731" w:type="dxa"/>
          </w:tcPr>
          <w:p w14:paraId="0ABDD0B4" w14:textId="77777777" w:rsidR="007A28E5" w:rsidRDefault="007A28E5" w:rsidP="000A66F7">
            <w:pPr>
              <w:jc w:val="center"/>
            </w:pPr>
          </w:p>
          <w:p w14:paraId="1CF46B1E" w14:textId="77777777" w:rsidR="007E6DCF" w:rsidRDefault="007E6DCF" w:rsidP="000A66F7">
            <w:pPr>
              <w:jc w:val="center"/>
            </w:pPr>
          </w:p>
          <w:p w14:paraId="4E3CADC9" w14:textId="67BE1C9C" w:rsidR="007E6DCF" w:rsidRDefault="007E6DCF" w:rsidP="000A66F7">
            <w:pPr>
              <w:jc w:val="center"/>
            </w:pPr>
            <w:r>
              <w:t>0</w:t>
            </w:r>
          </w:p>
        </w:tc>
        <w:tc>
          <w:tcPr>
            <w:tcW w:w="798" w:type="dxa"/>
          </w:tcPr>
          <w:p w14:paraId="10C61CDA" w14:textId="77777777" w:rsidR="007A28E5" w:rsidRDefault="007A28E5" w:rsidP="000A66F7">
            <w:pPr>
              <w:jc w:val="center"/>
            </w:pPr>
          </w:p>
          <w:p w14:paraId="09BC4F6D" w14:textId="77777777" w:rsidR="007E6DCF" w:rsidRDefault="007E6DCF" w:rsidP="000A66F7">
            <w:pPr>
              <w:jc w:val="center"/>
            </w:pPr>
          </w:p>
          <w:p w14:paraId="08E3D383" w14:textId="183FBED9" w:rsidR="007E6DCF" w:rsidRDefault="007E6DCF" w:rsidP="000A66F7">
            <w:pPr>
              <w:jc w:val="center"/>
            </w:pPr>
            <w:r>
              <w:t>0</w:t>
            </w:r>
          </w:p>
        </w:tc>
        <w:tc>
          <w:tcPr>
            <w:tcW w:w="889" w:type="dxa"/>
          </w:tcPr>
          <w:p w14:paraId="0F138CC0" w14:textId="77777777" w:rsidR="007A28E5" w:rsidRDefault="007A28E5" w:rsidP="000A66F7">
            <w:pPr>
              <w:jc w:val="center"/>
            </w:pPr>
          </w:p>
          <w:p w14:paraId="5A279FDC" w14:textId="77777777" w:rsidR="007E6DCF" w:rsidRDefault="007E6DCF" w:rsidP="000A66F7">
            <w:pPr>
              <w:jc w:val="center"/>
            </w:pPr>
          </w:p>
          <w:p w14:paraId="27360AC1" w14:textId="3D2CB222" w:rsidR="007E6DCF" w:rsidRDefault="007E6DCF" w:rsidP="000A66F7">
            <w:pPr>
              <w:jc w:val="center"/>
            </w:pPr>
            <w:r>
              <w:t>0</w:t>
            </w:r>
          </w:p>
        </w:tc>
        <w:tc>
          <w:tcPr>
            <w:tcW w:w="906" w:type="dxa"/>
          </w:tcPr>
          <w:p w14:paraId="6FF8761E" w14:textId="77777777" w:rsidR="007A28E5" w:rsidRDefault="007A28E5" w:rsidP="000A66F7">
            <w:pPr>
              <w:jc w:val="center"/>
            </w:pPr>
          </w:p>
          <w:p w14:paraId="69C0DF7D" w14:textId="77777777" w:rsidR="007E6DCF" w:rsidRDefault="007E6DCF" w:rsidP="000A66F7">
            <w:pPr>
              <w:jc w:val="center"/>
            </w:pPr>
          </w:p>
          <w:p w14:paraId="5F475080" w14:textId="274A9E9F" w:rsidR="007E6DCF" w:rsidRDefault="007E6DCF" w:rsidP="000A66F7">
            <w:pPr>
              <w:jc w:val="center"/>
            </w:pPr>
            <w:r>
              <w:t>0</w:t>
            </w:r>
          </w:p>
        </w:tc>
        <w:tc>
          <w:tcPr>
            <w:tcW w:w="2027" w:type="dxa"/>
          </w:tcPr>
          <w:p w14:paraId="36EE7FD5" w14:textId="77777777" w:rsidR="007A28E5" w:rsidRDefault="007A28E5" w:rsidP="000A66F7">
            <w:pPr>
              <w:jc w:val="center"/>
            </w:pPr>
          </w:p>
          <w:p w14:paraId="12E99D0F" w14:textId="77777777" w:rsidR="007E6DCF" w:rsidRDefault="007E6DCF" w:rsidP="000A66F7">
            <w:pPr>
              <w:jc w:val="center"/>
            </w:pPr>
          </w:p>
          <w:p w14:paraId="4DE815CA" w14:textId="273AF33C" w:rsidR="007E6DCF" w:rsidRDefault="007E6DCF" w:rsidP="000A66F7">
            <w:pPr>
              <w:jc w:val="center"/>
            </w:pPr>
            <w:r>
              <w:t>0</w:t>
            </w:r>
          </w:p>
        </w:tc>
      </w:tr>
      <w:tr w:rsidR="00D70324" w:rsidRPr="00273932" w14:paraId="7D2638FF" w14:textId="77777777" w:rsidTr="007E6DCF">
        <w:trPr>
          <w:trHeight w:val="1547"/>
        </w:trPr>
        <w:tc>
          <w:tcPr>
            <w:tcW w:w="2929" w:type="dxa"/>
          </w:tcPr>
          <w:p w14:paraId="20B39A69" w14:textId="3B984C0D" w:rsidR="00810F04" w:rsidRPr="00273932" w:rsidRDefault="00D70324" w:rsidP="007A28E5">
            <w:r>
              <w:t>The number of individuals who obtained a recognized credential, certificate, or degree relating to the achievement of educational or vocational skills</w:t>
            </w:r>
          </w:p>
        </w:tc>
        <w:tc>
          <w:tcPr>
            <w:tcW w:w="1070" w:type="dxa"/>
          </w:tcPr>
          <w:p w14:paraId="4E0D57A3" w14:textId="77777777" w:rsidR="007A28E5" w:rsidRDefault="007A28E5" w:rsidP="000A66F7">
            <w:pPr>
              <w:jc w:val="center"/>
            </w:pPr>
          </w:p>
          <w:p w14:paraId="0E16BF63" w14:textId="77777777" w:rsidR="007E6DCF" w:rsidRDefault="007E6DCF" w:rsidP="000A66F7">
            <w:pPr>
              <w:jc w:val="center"/>
            </w:pPr>
          </w:p>
          <w:p w14:paraId="25376764" w14:textId="66030057" w:rsidR="007E6DCF" w:rsidRPr="00273932" w:rsidRDefault="007E6DCF" w:rsidP="000A66F7">
            <w:pPr>
              <w:jc w:val="center"/>
            </w:pPr>
            <w:r>
              <w:t>40</w:t>
            </w:r>
          </w:p>
        </w:tc>
        <w:tc>
          <w:tcPr>
            <w:tcW w:w="731" w:type="dxa"/>
          </w:tcPr>
          <w:p w14:paraId="204C5C22" w14:textId="77777777" w:rsidR="007A28E5" w:rsidRDefault="007A28E5" w:rsidP="000A66F7">
            <w:pPr>
              <w:jc w:val="center"/>
            </w:pPr>
          </w:p>
          <w:p w14:paraId="75D0843C" w14:textId="77777777" w:rsidR="007E6DCF" w:rsidRDefault="007E6DCF" w:rsidP="000A66F7">
            <w:pPr>
              <w:jc w:val="center"/>
            </w:pPr>
          </w:p>
          <w:p w14:paraId="59863879" w14:textId="22DB87E8" w:rsidR="007E6DCF" w:rsidRPr="00273932" w:rsidRDefault="007E6DCF" w:rsidP="000A66F7">
            <w:pPr>
              <w:jc w:val="center"/>
            </w:pPr>
            <w:r>
              <w:t>10</w:t>
            </w:r>
          </w:p>
        </w:tc>
        <w:tc>
          <w:tcPr>
            <w:tcW w:w="798" w:type="dxa"/>
          </w:tcPr>
          <w:p w14:paraId="32A3EC6F" w14:textId="77777777" w:rsidR="007A28E5" w:rsidRDefault="007A28E5" w:rsidP="000A66F7">
            <w:pPr>
              <w:jc w:val="center"/>
            </w:pPr>
          </w:p>
          <w:p w14:paraId="2CF1452B" w14:textId="77777777" w:rsidR="007E6DCF" w:rsidRDefault="007E6DCF" w:rsidP="000A66F7">
            <w:pPr>
              <w:jc w:val="center"/>
            </w:pPr>
          </w:p>
          <w:p w14:paraId="0D316F4C" w14:textId="3EF75EA2" w:rsidR="007E6DCF" w:rsidRPr="00273932" w:rsidRDefault="007E6DCF" w:rsidP="000A66F7">
            <w:pPr>
              <w:jc w:val="center"/>
            </w:pPr>
            <w:r>
              <w:t>6</w:t>
            </w:r>
          </w:p>
        </w:tc>
        <w:tc>
          <w:tcPr>
            <w:tcW w:w="889" w:type="dxa"/>
          </w:tcPr>
          <w:p w14:paraId="2D53425A" w14:textId="77777777" w:rsidR="007A28E5" w:rsidRDefault="007A28E5" w:rsidP="000A66F7">
            <w:pPr>
              <w:jc w:val="center"/>
            </w:pPr>
          </w:p>
          <w:p w14:paraId="2872AABD" w14:textId="77777777" w:rsidR="007E6DCF" w:rsidRDefault="007E6DCF" w:rsidP="000A66F7">
            <w:pPr>
              <w:jc w:val="center"/>
            </w:pPr>
          </w:p>
          <w:p w14:paraId="3C877B52" w14:textId="4FC2B43F" w:rsidR="007E6DCF" w:rsidRPr="00273932" w:rsidRDefault="007E6DCF" w:rsidP="000A66F7">
            <w:pPr>
              <w:jc w:val="center"/>
            </w:pPr>
            <w:r>
              <w:t>15</w:t>
            </w:r>
          </w:p>
        </w:tc>
        <w:tc>
          <w:tcPr>
            <w:tcW w:w="906" w:type="dxa"/>
          </w:tcPr>
          <w:p w14:paraId="6F2B82C5" w14:textId="77777777" w:rsidR="007A28E5" w:rsidRDefault="007A28E5" w:rsidP="000A66F7">
            <w:pPr>
              <w:jc w:val="center"/>
            </w:pPr>
          </w:p>
          <w:p w14:paraId="037E4C95" w14:textId="77777777" w:rsidR="007E6DCF" w:rsidRDefault="007E6DCF" w:rsidP="000A66F7">
            <w:pPr>
              <w:jc w:val="center"/>
            </w:pPr>
          </w:p>
          <w:p w14:paraId="42E1CA4B" w14:textId="1F4C9E10" w:rsidR="007E6DCF" w:rsidRDefault="007E6DCF" w:rsidP="000A66F7">
            <w:pPr>
              <w:jc w:val="center"/>
            </w:pPr>
            <w:r>
              <w:t>0</w:t>
            </w:r>
          </w:p>
        </w:tc>
        <w:tc>
          <w:tcPr>
            <w:tcW w:w="2027" w:type="dxa"/>
          </w:tcPr>
          <w:p w14:paraId="3514D4AA" w14:textId="77777777" w:rsidR="007A28E5" w:rsidRDefault="007A28E5" w:rsidP="000A66F7">
            <w:pPr>
              <w:jc w:val="center"/>
            </w:pPr>
          </w:p>
          <w:p w14:paraId="621AFBEF" w14:textId="77777777" w:rsidR="007E6DCF" w:rsidRDefault="007E6DCF" w:rsidP="000A66F7">
            <w:pPr>
              <w:jc w:val="center"/>
            </w:pPr>
          </w:p>
          <w:p w14:paraId="3492C1EC" w14:textId="6EC746D2" w:rsidR="007E6DCF" w:rsidRPr="00273932" w:rsidRDefault="007E6DCF" w:rsidP="000A66F7">
            <w:pPr>
              <w:jc w:val="center"/>
            </w:pPr>
            <w:r>
              <w:t>31</w:t>
            </w:r>
          </w:p>
        </w:tc>
      </w:tr>
      <w:tr w:rsidR="00D70324" w:rsidRPr="00273932" w14:paraId="196177DD" w14:textId="77777777" w:rsidTr="007E6DCF">
        <w:trPr>
          <w:trHeight w:val="737"/>
        </w:trPr>
        <w:tc>
          <w:tcPr>
            <w:tcW w:w="2929" w:type="dxa"/>
          </w:tcPr>
          <w:p w14:paraId="70F26C93" w14:textId="1098AB6D" w:rsidR="00D70324" w:rsidRPr="00EC4A89" w:rsidRDefault="00810F04" w:rsidP="000A66F7">
            <w:pPr>
              <w:rPr>
                <w:b/>
                <w:sz w:val="28"/>
                <w:szCs w:val="28"/>
              </w:rPr>
            </w:pPr>
            <w:r>
              <w:rPr>
                <w:b/>
                <w:color w:val="4472C4" w:themeColor="accent1"/>
                <w:sz w:val="28"/>
                <w:szCs w:val="28"/>
              </w:rPr>
              <w:t>I</w:t>
            </w:r>
            <w:r w:rsidR="00D70324" w:rsidRPr="00EC4A89">
              <w:rPr>
                <w:b/>
                <w:color w:val="4472C4" w:themeColor="accent1"/>
                <w:sz w:val="28"/>
                <w:szCs w:val="28"/>
              </w:rPr>
              <w:t>ncome &amp; Asset Building Indicators</w:t>
            </w:r>
          </w:p>
        </w:tc>
        <w:tc>
          <w:tcPr>
            <w:tcW w:w="1070" w:type="dxa"/>
          </w:tcPr>
          <w:p w14:paraId="1F3C2795" w14:textId="56CE6C05" w:rsidR="00D70324" w:rsidRPr="00EC4A89" w:rsidRDefault="00D70324" w:rsidP="000A66F7">
            <w:pPr>
              <w:jc w:val="center"/>
              <w:rPr>
                <w:b/>
                <w:color w:val="4472C4" w:themeColor="accent1"/>
                <w:sz w:val="28"/>
                <w:szCs w:val="28"/>
              </w:rPr>
            </w:pPr>
            <w:r w:rsidRPr="00EC4A89">
              <w:rPr>
                <w:b/>
                <w:color w:val="4472C4" w:themeColor="accent1"/>
                <w:sz w:val="28"/>
                <w:szCs w:val="28"/>
              </w:rPr>
              <w:t>Target</w:t>
            </w:r>
          </w:p>
        </w:tc>
        <w:tc>
          <w:tcPr>
            <w:tcW w:w="731" w:type="dxa"/>
          </w:tcPr>
          <w:p w14:paraId="61C7536C" w14:textId="031EAB21" w:rsidR="00D70324" w:rsidRPr="00EC4A89" w:rsidRDefault="00D70324" w:rsidP="000A66F7">
            <w:pPr>
              <w:jc w:val="center"/>
              <w:rPr>
                <w:b/>
                <w:color w:val="4472C4" w:themeColor="accent1"/>
                <w:sz w:val="28"/>
                <w:szCs w:val="28"/>
              </w:rPr>
            </w:pPr>
            <w:r w:rsidRPr="00EC4A89">
              <w:rPr>
                <w:b/>
                <w:color w:val="4472C4" w:themeColor="accent1"/>
                <w:sz w:val="28"/>
                <w:szCs w:val="28"/>
              </w:rPr>
              <w:t>1</w:t>
            </w:r>
            <w:r w:rsidRPr="00EC4A89">
              <w:rPr>
                <w:b/>
                <w:color w:val="4472C4" w:themeColor="accent1"/>
                <w:sz w:val="28"/>
                <w:szCs w:val="28"/>
                <w:vertAlign w:val="superscript"/>
              </w:rPr>
              <w:t>st</w:t>
            </w:r>
          </w:p>
        </w:tc>
        <w:tc>
          <w:tcPr>
            <w:tcW w:w="798" w:type="dxa"/>
          </w:tcPr>
          <w:p w14:paraId="36D83D56" w14:textId="6621495C" w:rsidR="00D70324" w:rsidRPr="00EC4A89" w:rsidRDefault="00D70324" w:rsidP="000A66F7">
            <w:pPr>
              <w:jc w:val="center"/>
              <w:rPr>
                <w:b/>
                <w:color w:val="4472C4" w:themeColor="accent1"/>
                <w:sz w:val="28"/>
                <w:szCs w:val="28"/>
              </w:rPr>
            </w:pPr>
            <w:r w:rsidRPr="00EC4A89">
              <w:rPr>
                <w:b/>
                <w:color w:val="4472C4" w:themeColor="accent1"/>
                <w:sz w:val="28"/>
                <w:szCs w:val="28"/>
              </w:rPr>
              <w:t>2</w:t>
            </w:r>
            <w:r w:rsidRPr="00EC4A89">
              <w:rPr>
                <w:b/>
                <w:color w:val="4472C4" w:themeColor="accent1"/>
                <w:sz w:val="28"/>
                <w:szCs w:val="28"/>
                <w:vertAlign w:val="superscript"/>
              </w:rPr>
              <w:t>nd</w:t>
            </w:r>
          </w:p>
        </w:tc>
        <w:tc>
          <w:tcPr>
            <w:tcW w:w="889" w:type="dxa"/>
          </w:tcPr>
          <w:p w14:paraId="20B5E3B0" w14:textId="07542024" w:rsidR="00D70324" w:rsidRPr="00EC4A89" w:rsidRDefault="00D70324" w:rsidP="000A66F7">
            <w:pPr>
              <w:jc w:val="center"/>
              <w:rPr>
                <w:b/>
                <w:color w:val="4472C4" w:themeColor="accent1"/>
                <w:sz w:val="28"/>
                <w:szCs w:val="28"/>
              </w:rPr>
            </w:pPr>
            <w:r w:rsidRPr="00EC4A89">
              <w:rPr>
                <w:b/>
                <w:color w:val="4472C4" w:themeColor="accent1"/>
                <w:sz w:val="28"/>
                <w:szCs w:val="28"/>
              </w:rPr>
              <w:t>3</w:t>
            </w:r>
            <w:r w:rsidRPr="00EC4A89">
              <w:rPr>
                <w:b/>
                <w:color w:val="4472C4" w:themeColor="accent1"/>
                <w:sz w:val="28"/>
                <w:szCs w:val="28"/>
                <w:vertAlign w:val="superscript"/>
              </w:rPr>
              <w:t>rd</w:t>
            </w:r>
          </w:p>
        </w:tc>
        <w:tc>
          <w:tcPr>
            <w:tcW w:w="906" w:type="dxa"/>
          </w:tcPr>
          <w:p w14:paraId="47262630" w14:textId="16CFCF5D" w:rsidR="00D70324" w:rsidRDefault="00282BE1" w:rsidP="000A66F7">
            <w:pPr>
              <w:jc w:val="center"/>
              <w:rPr>
                <w:b/>
                <w:color w:val="4472C4" w:themeColor="accent1"/>
                <w:sz w:val="28"/>
                <w:szCs w:val="28"/>
              </w:rPr>
            </w:pPr>
            <w:r>
              <w:rPr>
                <w:b/>
                <w:color w:val="4472C4" w:themeColor="accent1"/>
                <w:sz w:val="28"/>
                <w:szCs w:val="28"/>
              </w:rPr>
              <w:t>4</w:t>
            </w:r>
            <w:r w:rsidRPr="00282BE1">
              <w:rPr>
                <w:b/>
                <w:color w:val="4472C4" w:themeColor="accent1"/>
                <w:sz w:val="28"/>
                <w:szCs w:val="28"/>
                <w:vertAlign w:val="superscript"/>
              </w:rPr>
              <w:t>th</w:t>
            </w:r>
            <w:r>
              <w:rPr>
                <w:b/>
                <w:color w:val="4472C4" w:themeColor="accent1"/>
                <w:sz w:val="28"/>
                <w:szCs w:val="28"/>
              </w:rPr>
              <w:t xml:space="preserve"> </w:t>
            </w:r>
          </w:p>
          <w:p w14:paraId="7275E938" w14:textId="4DA6F795" w:rsidR="00282BE1" w:rsidRDefault="00282BE1" w:rsidP="000A66F7">
            <w:pPr>
              <w:jc w:val="center"/>
              <w:rPr>
                <w:b/>
                <w:color w:val="4472C4" w:themeColor="accent1"/>
                <w:sz w:val="28"/>
                <w:szCs w:val="28"/>
              </w:rPr>
            </w:pPr>
          </w:p>
        </w:tc>
        <w:tc>
          <w:tcPr>
            <w:tcW w:w="2027" w:type="dxa"/>
          </w:tcPr>
          <w:p w14:paraId="7CEC8970" w14:textId="4DF48760" w:rsidR="00D70324" w:rsidRPr="00EC4A89" w:rsidRDefault="00E92551" w:rsidP="000A66F7">
            <w:pPr>
              <w:jc w:val="center"/>
              <w:rPr>
                <w:b/>
                <w:color w:val="4472C4" w:themeColor="accent1"/>
                <w:sz w:val="28"/>
                <w:szCs w:val="28"/>
              </w:rPr>
            </w:pPr>
            <w:r>
              <w:rPr>
                <w:b/>
                <w:color w:val="4472C4" w:themeColor="accent1"/>
                <w:sz w:val="28"/>
                <w:szCs w:val="28"/>
              </w:rPr>
              <w:t>Total # Achieved</w:t>
            </w:r>
          </w:p>
        </w:tc>
      </w:tr>
      <w:tr w:rsidR="00D70324" w:rsidRPr="00273932" w14:paraId="6D469470" w14:textId="77777777" w:rsidTr="007E6DCF">
        <w:trPr>
          <w:trHeight w:val="794"/>
        </w:trPr>
        <w:tc>
          <w:tcPr>
            <w:tcW w:w="2929" w:type="dxa"/>
          </w:tcPr>
          <w:p w14:paraId="4A1AA613" w14:textId="6A4BE512" w:rsidR="00D70324" w:rsidRPr="00273932" w:rsidRDefault="00D70324" w:rsidP="000A66F7">
            <w:r>
              <w:t>The number of individuals who achieved and maintained capacity to meet basic needs for 90 days</w:t>
            </w:r>
          </w:p>
        </w:tc>
        <w:tc>
          <w:tcPr>
            <w:tcW w:w="1070" w:type="dxa"/>
          </w:tcPr>
          <w:p w14:paraId="659D5424" w14:textId="77777777" w:rsidR="007A28E5" w:rsidRDefault="007A28E5" w:rsidP="000A66F7">
            <w:pPr>
              <w:jc w:val="center"/>
            </w:pPr>
          </w:p>
          <w:p w14:paraId="7B61FC8B" w14:textId="03DAC287" w:rsidR="007E6DCF" w:rsidRPr="00273932" w:rsidRDefault="007E6DCF" w:rsidP="000A66F7">
            <w:pPr>
              <w:jc w:val="center"/>
            </w:pPr>
            <w:r>
              <w:t>500</w:t>
            </w:r>
          </w:p>
        </w:tc>
        <w:tc>
          <w:tcPr>
            <w:tcW w:w="731" w:type="dxa"/>
          </w:tcPr>
          <w:p w14:paraId="1ED4EE96" w14:textId="77777777" w:rsidR="007A28E5" w:rsidRDefault="007A28E5" w:rsidP="000A66F7">
            <w:pPr>
              <w:jc w:val="center"/>
            </w:pPr>
          </w:p>
          <w:p w14:paraId="792251EF" w14:textId="4187A85A" w:rsidR="007E6DCF" w:rsidRPr="00273932" w:rsidRDefault="007E6DCF" w:rsidP="000A66F7">
            <w:pPr>
              <w:jc w:val="center"/>
            </w:pPr>
            <w:r>
              <w:t>124</w:t>
            </w:r>
          </w:p>
        </w:tc>
        <w:tc>
          <w:tcPr>
            <w:tcW w:w="798" w:type="dxa"/>
          </w:tcPr>
          <w:p w14:paraId="4F3DDCBA" w14:textId="77777777" w:rsidR="007A28E5" w:rsidRDefault="007A28E5" w:rsidP="000A66F7">
            <w:pPr>
              <w:jc w:val="center"/>
            </w:pPr>
          </w:p>
          <w:p w14:paraId="34AE3E54" w14:textId="4C6E464B" w:rsidR="007E6DCF" w:rsidRPr="00273932" w:rsidRDefault="007E6DCF" w:rsidP="000A66F7">
            <w:pPr>
              <w:jc w:val="center"/>
            </w:pPr>
            <w:r>
              <w:t>122</w:t>
            </w:r>
          </w:p>
        </w:tc>
        <w:tc>
          <w:tcPr>
            <w:tcW w:w="889" w:type="dxa"/>
          </w:tcPr>
          <w:p w14:paraId="2E8E56DF" w14:textId="77777777" w:rsidR="00ED457A" w:rsidRDefault="00ED457A" w:rsidP="000A66F7">
            <w:pPr>
              <w:jc w:val="center"/>
            </w:pPr>
          </w:p>
          <w:p w14:paraId="1B99E3C6" w14:textId="03229B8F" w:rsidR="007E6DCF" w:rsidRPr="00273932" w:rsidRDefault="007E6DCF" w:rsidP="000A66F7">
            <w:pPr>
              <w:jc w:val="center"/>
            </w:pPr>
            <w:r>
              <w:t>136</w:t>
            </w:r>
          </w:p>
        </w:tc>
        <w:tc>
          <w:tcPr>
            <w:tcW w:w="906" w:type="dxa"/>
          </w:tcPr>
          <w:p w14:paraId="2DED03D1" w14:textId="77777777" w:rsidR="00ED457A" w:rsidRDefault="00ED457A" w:rsidP="000A66F7">
            <w:pPr>
              <w:jc w:val="center"/>
            </w:pPr>
          </w:p>
          <w:p w14:paraId="623287C7" w14:textId="0521547B" w:rsidR="007E6DCF" w:rsidRDefault="007E6DCF" w:rsidP="000A66F7">
            <w:pPr>
              <w:jc w:val="center"/>
            </w:pPr>
            <w:r>
              <w:t>169</w:t>
            </w:r>
          </w:p>
        </w:tc>
        <w:tc>
          <w:tcPr>
            <w:tcW w:w="2027" w:type="dxa"/>
          </w:tcPr>
          <w:p w14:paraId="632FDDF8" w14:textId="77777777" w:rsidR="00ED457A" w:rsidRDefault="00ED457A" w:rsidP="000A66F7">
            <w:pPr>
              <w:jc w:val="center"/>
            </w:pPr>
          </w:p>
          <w:p w14:paraId="79C3F2CD" w14:textId="20B35CFE" w:rsidR="007E6DCF" w:rsidRPr="00273932" w:rsidRDefault="007E6DCF" w:rsidP="000A66F7">
            <w:pPr>
              <w:jc w:val="center"/>
            </w:pPr>
            <w:r>
              <w:t>551</w:t>
            </w:r>
          </w:p>
        </w:tc>
      </w:tr>
      <w:tr w:rsidR="00D70324" w:rsidRPr="00273932" w14:paraId="08F124EB" w14:textId="77777777" w:rsidTr="007E6DCF">
        <w:trPr>
          <w:trHeight w:val="794"/>
        </w:trPr>
        <w:tc>
          <w:tcPr>
            <w:tcW w:w="2929" w:type="dxa"/>
          </w:tcPr>
          <w:p w14:paraId="36479445" w14:textId="21CDABFE" w:rsidR="00D70324" w:rsidRPr="00273932" w:rsidRDefault="00D70324" w:rsidP="000A66F7">
            <w:r>
              <w:t>The number of individuals who achieved and maintained capacity to meet basic needs for 180 days</w:t>
            </w:r>
          </w:p>
        </w:tc>
        <w:tc>
          <w:tcPr>
            <w:tcW w:w="1070" w:type="dxa"/>
          </w:tcPr>
          <w:p w14:paraId="42B5DA20" w14:textId="77777777" w:rsidR="00ED457A" w:rsidRDefault="00ED457A" w:rsidP="000A66F7">
            <w:pPr>
              <w:jc w:val="center"/>
            </w:pPr>
          </w:p>
          <w:p w14:paraId="730FEAB6" w14:textId="61E54575" w:rsidR="007E6DCF" w:rsidRPr="00273932" w:rsidRDefault="007E6DCF" w:rsidP="000A66F7">
            <w:pPr>
              <w:jc w:val="center"/>
            </w:pPr>
            <w:r>
              <w:t>600</w:t>
            </w:r>
          </w:p>
        </w:tc>
        <w:tc>
          <w:tcPr>
            <w:tcW w:w="731" w:type="dxa"/>
          </w:tcPr>
          <w:p w14:paraId="13D1C693" w14:textId="77777777" w:rsidR="00ED457A" w:rsidRDefault="00ED457A" w:rsidP="000A66F7">
            <w:pPr>
              <w:jc w:val="center"/>
            </w:pPr>
          </w:p>
          <w:p w14:paraId="44AC4B8B" w14:textId="48D73F90" w:rsidR="007E6DCF" w:rsidRPr="00273932" w:rsidRDefault="007E6DCF" w:rsidP="000A66F7">
            <w:pPr>
              <w:jc w:val="center"/>
            </w:pPr>
            <w:r>
              <w:t>44</w:t>
            </w:r>
          </w:p>
        </w:tc>
        <w:tc>
          <w:tcPr>
            <w:tcW w:w="798" w:type="dxa"/>
          </w:tcPr>
          <w:p w14:paraId="2F5D8BFA" w14:textId="77777777" w:rsidR="00ED457A" w:rsidRDefault="00ED457A" w:rsidP="00ED457A">
            <w:pPr>
              <w:jc w:val="center"/>
            </w:pPr>
          </w:p>
          <w:p w14:paraId="20DADE0D" w14:textId="2271EB89" w:rsidR="007E6DCF" w:rsidRPr="00273932" w:rsidRDefault="007E6DCF" w:rsidP="00ED457A">
            <w:pPr>
              <w:jc w:val="center"/>
            </w:pPr>
            <w:r>
              <w:t>124</w:t>
            </w:r>
          </w:p>
        </w:tc>
        <w:tc>
          <w:tcPr>
            <w:tcW w:w="889" w:type="dxa"/>
          </w:tcPr>
          <w:p w14:paraId="62DAB207" w14:textId="77777777" w:rsidR="00ED457A" w:rsidRDefault="00ED457A" w:rsidP="000A66F7">
            <w:pPr>
              <w:jc w:val="center"/>
            </w:pPr>
          </w:p>
          <w:p w14:paraId="0785684D" w14:textId="447734BA" w:rsidR="007E6DCF" w:rsidRPr="00273932" w:rsidRDefault="007E6DCF" w:rsidP="000A66F7">
            <w:pPr>
              <w:jc w:val="center"/>
            </w:pPr>
            <w:r>
              <w:t>204</w:t>
            </w:r>
          </w:p>
        </w:tc>
        <w:tc>
          <w:tcPr>
            <w:tcW w:w="906" w:type="dxa"/>
          </w:tcPr>
          <w:p w14:paraId="15B81B88" w14:textId="77777777" w:rsidR="00ED457A" w:rsidRDefault="00ED457A" w:rsidP="000A66F7">
            <w:pPr>
              <w:jc w:val="center"/>
            </w:pPr>
          </w:p>
          <w:p w14:paraId="6F7A04A2" w14:textId="7F81716E" w:rsidR="007E6DCF" w:rsidRDefault="007E6DCF" w:rsidP="000A66F7">
            <w:pPr>
              <w:jc w:val="center"/>
            </w:pPr>
            <w:r>
              <w:t>72</w:t>
            </w:r>
          </w:p>
        </w:tc>
        <w:tc>
          <w:tcPr>
            <w:tcW w:w="2027" w:type="dxa"/>
          </w:tcPr>
          <w:p w14:paraId="52C3F09F" w14:textId="77777777" w:rsidR="00ED457A" w:rsidRDefault="00ED457A" w:rsidP="000A66F7">
            <w:pPr>
              <w:jc w:val="center"/>
            </w:pPr>
          </w:p>
          <w:p w14:paraId="23FF01B4" w14:textId="17D76336" w:rsidR="007E6DCF" w:rsidRPr="00273932" w:rsidRDefault="007E6DCF" w:rsidP="000A66F7">
            <w:pPr>
              <w:jc w:val="center"/>
            </w:pPr>
            <w:r>
              <w:t>444</w:t>
            </w:r>
          </w:p>
        </w:tc>
      </w:tr>
      <w:tr w:rsidR="00D70324" w:rsidRPr="00273932" w14:paraId="2B567071" w14:textId="77777777" w:rsidTr="007E6DCF">
        <w:trPr>
          <w:trHeight w:val="794"/>
        </w:trPr>
        <w:tc>
          <w:tcPr>
            <w:tcW w:w="2929" w:type="dxa"/>
          </w:tcPr>
          <w:p w14:paraId="74E9F833" w14:textId="77777777" w:rsidR="00D70324" w:rsidRDefault="00D70324" w:rsidP="000A66F7">
            <w:pPr>
              <w:rPr>
                <w:b/>
                <w:color w:val="4472C4" w:themeColor="accent1"/>
                <w:sz w:val="28"/>
                <w:szCs w:val="28"/>
              </w:rPr>
            </w:pPr>
          </w:p>
          <w:p w14:paraId="7868449B" w14:textId="03B29425" w:rsidR="00D70324" w:rsidRPr="006F1529" w:rsidRDefault="00D70324" w:rsidP="000A66F7">
            <w:pPr>
              <w:rPr>
                <w:b/>
                <w:sz w:val="28"/>
                <w:szCs w:val="28"/>
              </w:rPr>
            </w:pPr>
            <w:r w:rsidRPr="006F1529">
              <w:rPr>
                <w:b/>
                <w:color w:val="4472C4" w:themeColor="accent1"/>
                <w:sz w:val="28"/>
                <w:szCs w:val="28"/>
              </w:rPr>
              <w:t>Housing Indicators</w:t>
            </w:r>
          </w:p>
        </w:tc>
        <w:tc>
          <w:tcPr>
            <w:tcW w:w="1070" w:type="dxa"/>
          </w:tcPr>
          <w:p w14:paraId="10B83019" w14:textId="77777777" w:rsidR="00D70324" w:rsidRPr="006F1529" w:rsidRDefault="00D70324" w:rsidP="000A66F7">
            <w:pPr>
              <w:jc w:val="center"/>
              <w:rPr>
                <w:b/>
                <w:color w:val="4472C4" w:themeColor="accent1"/>
                <w:sz w:val="28"/>
                <w:szCs w:val="28"/>
              </w:rPr>
            </w:pPr>
          </w:p>
          <w:p w14:paraId="531CDAF4" w14:textId="3F904548" w:rsidR="00D70324" w:rsidRPr="006F1529" w:rsidRDefault="00D70324" w:rsidP="000A66F7">
            <w:pPr>
              <w:jc w:val="center"/>
              <w:rPr>
                <w:b/>
                <w:color w:val="4472C4" w:themeColor="accent1"/>
                <w:sz w:val="28"/>
                <w:szCs w:val="28"/>
              </w:rPr>
            </w:pPr>
            <w:r w:rsidRPr="006F1529">
              <w:rPr>
                <w:b/>
                <w:color w:val="4472C4" w:themeColor="accent1"/>
                <w:sz w:val="28"/>
                <w:szCs w:val="28"/>
              </w:rPr>
              <w:t>Target</w:t>
            </w:r>
          </w:p>
        </w:tc>
        <w:tc>
          <w:tcPr>
            <w:tcW w:w="731" w:type="dxa"/>
          </w:tcPr>
          <w:p w14:paraId="5C99BC24" w14:textId="77777777" w:rsidR="00D70324" w:rsidRPr="006F1529" w:rsidRDefault="00D70324" w:rsidP="000A66F7">
            <w:pPr>
              <w:jc w:val="center"/>
              <w:rPr>
                <w:b/>
                <w:color w:val="4472C4" w:themeColor="accent1"/>
                <w:sz w:val="28"/>
                <w:szCs w:val="28"/>
              </w:rPr>
            </w:pPr>
          </w:p>
          <w:p w14:paraId="1508AB2B" w14:textId="16C1D502" w:rsidR="00D70324" w:rsidRPr="006F1529" w:rsidRDefault="00D70324" w:rsidP="000A66F7">
            <w:pPr>
              <w:jc w:val="center"/>
              <w:rPr>
                <w:b/>
                <w:color w:val="4472C4" w:themeColor="accent1"/>
                <w:sz w:val="28"/>
                <w:szCs w:val="28"/>
              </w:rPr>
            </w:pPr>
            <w:r w:rsidRPr="006F1529">
              <w:rPr>
                <w:b/>
                <w:color w:val="4472C4" w:themeColor="accent1"/>
                <w:sz w:val="28"/>
                <w:szCs w:val="28"/>
              </w:rPr>
              <w:t>1</w:t>
            </w:r>
            <w:r w:rsidRPr="006F1529">
              <w:rPr>
                <w:b/>
                <w:color w:val="4472C4" w:themeColor="accent1"/>
                <w:sz w:val="28"/>
                <w:szCs w:val="28"/>
                <w:vertAlign w:val="superscript"/>
              </w:rPr>
              <w:t>st</w:t>
            </w:r>
          </w:p>
        </w:tc>
        <w:tc>
          <w:tcPr>
            <w:tcW w:w="798" w:type="dxa"/>
          </w:tcPr>
          <w:p w14:paraId="431EB875" w14:textId="77777777" w:rsidR="00D70324" w:rsidRPr="006F1529" w:rsidRDefault="00D70324" w:rsidP="000A66F7">
            <w:pPr>
              <w:jc w:val="center"/>
              <w:rPr>
                <w:b/>
                <w:color w:val="4472C4" w:themeColor="accent1"/>
                <w:sz w:val="28"/>
                <w:szCs w:val="28"/>
              </w:rPr>
            </w:pPr>
          </w:p>
          <w:p w14:paraId="089B5303" w14:textId="423BF49D" w:rsidR="00D70324" w:rsidRPr="006F1529" w:rsidRDefault="00D70324" w:rsidP="000A66F7">
            <w:pPr>
              <w:jc w:val="center"/>
              <w:rPr>
                <w:b/>
                <w:color w:val="4472C4" w:themeColor="accent1"/>
                <w:sz w:val="28"/>
                <w:szCs w:val="28"/>
              </w:rPr>
            </w:pPr>
            <w:r w:rsidRPr="006F1529">
              <w:rPr>
                <w:b/>
                <w:color w:val="4472C4" w:themeColor="accent1"/>
                <w:sz w:val="28"/>
                <w:szCs w:val="28"/>
              </w:rPr>
              <w:t>2</w:t>
            </w:r>
            <w:r w:rsidRPr="006F1529">
              <w:rPr>
                <w:b/>
                <w:color w:val="4472C4" w:themeColor="accent1"/>
                <w:sz w:val="28"/>
                <w:szCs w:val="28"/>
                <w:vertAlign w:val="superscript"/>
              </w:rPr>
              <w:t>nd</w:t>
            </w:r>
          </w:p>
        </w:tc>
        <w:tc>
          <w:tcPr>
            <w:tcW w:w="889" w:type="dxa"/>
          </w:tcPr>
          <w:p w14:paraId="2EA7EDDE" w14:textId="77777777" w:rsidR="00D70324" w:rsidRPr="006F1529" w:rsidRDefault="00D70324" w:rsidP="000A66F7">
            <w:pPr>
              <w:jc w:val="center"/>
              <w:rPr>
                <w:b/>
                <w:color w:val="4472C4" w:themeColor="accent1"/>
                <w:sz w:val="28"/>
                <w:szCs w:val="28"/>
              </w:rPr>
            </w:pPr>
          </w:p>
          <w:p w14:paraId="49CC4B05" w14:textId="7F4E24D8" w:rsidR="00D70324" w:rsidRPr="006F1529" w:rsidRDefault="00D70324" w:rsidP="000A66F7">
            <w:pPr>
              <w:jc w:val="center"/>
              <w:rPr>
                <w:b/>
                <w:color w:val="4472C4" w:themeColor="accent1"/>
                <w:sz w:val="28"/>
                <w:szCs w:val="28"/>
              </w:rPr>
            </w:pPr>
            <w:r w:rsidRPr="006F1529">
              <w:rPr>
                <w:b/>
                <w:color w:val="4472C4" w:themeColor="accent1"/>
                <w:sz w:val="28"/>
                <w:szCs w:val="28"/>
              </w:rPr>
              <w:t>3</w:t>
            </w:r>
            <w:r w:rsidRPr="006F1529">
              <w:rPr>
                <w:b/>
                <w:color w:val="4472C4" w:themeColor="accent1"/>
                <w:sz w:val="28"/>
                <w:szCs w:val="28"/>
                <w:vertAlign w:val="superscript"/>
              </w:rPr>
              <w:t>rd</w:t>
            </w:r>
          </w:p>
        </w:tc>
        <w:tc>
          <w:tcPr>
            <w:tcW w:w="906" w:type="dxa"/>
          </w:tcPr>
          <w:p w14:paraId="1E0B69ED" w14:textId="77777777" w:rsidR="00282BE1" w:rsidRDefault="00282BE1" w:rsidP="000A66F7">
            <w:pPr>
              <w:jc w:val="center"/>
              <w:rPr>
                <w:b/>
                <w:color w:val="4472C4" w:themeColor="accent1"/>
                <w:sz w:val="28"/>
                <w:szCs w:val="28"/>
              </w:rPr>
            </w:pPr>
          </w:p>
          <w:p w14:paraId="1C344034" w14:textId="1F626D64" w:rsidR="00D70324" w:rsidRDefault="00282BE1" w:rsidP="000A66F7">
            <w:pPr>
              <w:jc w:val="center"/>
              <w:rPr>
                <w:b/>
                <w:color w:val="4472C4" w:themeColor="accent1"/>
                <w:sz w:val="28"/>
                <w:szCs w:val="28"/>
              </w:rPr>
            </w:pPr>
            <w:r>
              <w:rPr>
                <w:b/>
                <w:color w:val="4472C4" w:themeColor="accent1"/>
                <w:sz w:val="28"/>
                <w:szCs w:val="28"/>
              </w:rPr>
              <w:t>4</w:t>
            </w:r>
            <w:r w:rsidRPr="00282BE1">
              <w:rPr>
                <w:b/>
                <w:color w:val="4472C4" w:themeColor="accent1"/>
                <w:sz w:val="28"/>
                <w:szCs w:val="28"/>
                <w:vertAlign w:val="superscript"/>
              </w:rPr>
              <w:t>th</w:t>
            </w:r>
            <w:r>
              <w:rPr>
                <w:b/>
                <w:color w:val="4472C4" w:themeColor="accent1"/>
                <w:sz w:val="28"/>
                <w:szCs w:val="28"/>
              </w:rPr>
              <w:t xml:space="preserve"> </w:t>
            </w:r>
          </w:p>
        </w:tc>
        <w:tc>
          <w:tcPr>
            <w:tcW w:w="2027" w:type="dxa"/>
          </w:tcPr>
          <w:p w14:paraId="3D66C9BF" w14:textId="537A57FC" w:rsidR="00D70324" w:rsidRPr="006F1529" w:rsidRDefault="00E92551" w:rsidP="000A66F7">
            <w:pPr>
              <w:jc w:val="center"/>
              <w:rPr>
                <w:b/>
                <w:color w:val="4472C4" w:themeColor="accent1"/>
                <w:sz w:val="28"/>
                <w:szCs w:val="28"/>
              </w:rPr>
            </w:pPr>
            <w:r>
              <w:rPr>
                <w:b/>
                <w:color w:val="4472C4" w:themeColor="accent1"/>
                <w:sz w:val="28"/>
                <w:szCs w:val="28"/>
              </w:rPr>
              <w:t>Total # Achieved</w:t>
            </w:r>
          </w:p>
        </w:tc>
      </w:tr>
      <w:tr w:rsidR="00D70324" w:rsidRPr="00273932" w14:paraId="253D3FB4" w14:textId="77777777" w:rsidTr="007E6DCF">
        <w:trPr>
          <w:trHeight w:val="794"/>
        </w:trPr>
        <w:tc>
          <w:tcPr>
            <w:tcW w:w="2929" w:type="dxa"/>
          </w:tcPr>
          <w:p w14:paraId="0CB82464" w14:textId="79E0BA7B" w:rsidR="00D70324" w:rsidRPr="00273932" w:rsidRDefault="00D70324" w:rsidP="000A66F7">
            <w:r>
              <w:t>The number of households experiencing homelessness who obtained safe temporary shelter</w:t>
            </w:r>
          </w:p>
        </w:tc>
        <w:tc>
          <w:tcPr>
            <w:tcW w:w="1070" w:type="dxa"/>
          </w:tcPr>
          <w:p w14:paraId="20A36804" w14:textId="77777777" w:rsidR="00164843" w:rsidRDefault="00164843" w:rsidP="000A66F7">
            <w:pPr>
              <w:jc w:val="center"/>
            </w:pPr>
          </w:p>
          <w:p w14:paraId="0F58CBFA" w14:textId="445C0064" w:rsidR="007E6DCF" w:rsidRPr="00273932" w:rsidRDefault="007E6DCF" w:rsidP="000A66F7">
            <w:pPr>
              <w:jc w:val="center"/>
            </w:pPr>
            <w:r>
              <w:t>12</w:t>
            </w:r>
          </w:p>
        </w:tc>
        <w:tc>
          <w:tcPr>
            <w:tcW w:w="731" w:type="dxa"/>
          </w:tcPr>
          <w:p w14:paraId="2F5AF3D8" w14:textId="77777777" w:rsidR="00164843" w:rsidRDefault="00164843" w:rsidP="000A66F7">
            <w:pPr>
              <w:jc w:val="center"/>
            </w:pPr>
          </w:p>
          <w:p w14:paraId="5C95F067" w14:textId="4F497844" w:rsidR="007E6DCF" w:rsidRPr="00273932" w:rsidRDefault="007E6DCF" w:rsidP="000A66F7">
            <w:pPr>
              <w:jc w:val="center"/>
            </w:pPr>
            <w:r>
              <w:t>5</w:t>
            </w:r>
          </w:p>
        </w:tc>
        <w:tc>
          <w:tcPr>
            <w:tcW w:w="798" w:type="dxa"/>
          </w:tcPr>
          <w:p w14:paraId="629CF32D" w14:textId="77777777" w:rsidR="00164843" w:rsidRDefault="00164843" w:rsidP="000A66F7">
            <w:pPr>
              <w:jc w:val="center"/>
            </w:pPr>
          </w:p>
          <w:p w14:paraId="7F349204" w14:textId="47FF811D" w:rsidR="007E6DCF" w:rsidRPr="00273932" w:rsidRDefault="007E6DCF" w:rsidP="000A66F7">
            <w:pPr>
              <w:jc w:val="center"/>
            </w:pPr>
            <w:r>
              <w:t>0</w:t>
            </w:r>
          </w:p>
        </w:tc>
        <w:tc>
          <w:tcPr>
            <w:tcW w:w="889" w:type="dxa"/>
          </w:tcPr>
          <w:p w14:paraId="3F0A43F0" w14:textId="77777777" w:rsidR="00164843" w:rsidRDefault="00164843" w:rsidP="000A66F7">
            <w:pPr>
              <w:jc w:val="center"/>
            </w:pPr>
          </w:p>
          <w:p w14:paraId="6888518F" w14:textId="372ACAF2" w:rsidR="007E6DCF" w:rsidRDefault="007E6DCF" w:rsidP="000A66F7">
            <w:pPr>
              <w:jc w:val="center"/>
            </w:pPr>
            <w:r>
              <w:t>2</w:t>
            </w:r>
          </w:p>
          <w:p w14:paraId="1ED2AFDF" w14:textId="7FB880CC" w:rsidR="007E6DCF" w:rsidRPr="00273932" w:rsidRDefault="007E6DCF" w:rsidP="000A66F7">
            <w:pPr>
              <w:jc w:val="center"/>
            </w:pPr>
          </w:p>
        </w:tc>
        <w:tc>
          <w:tcPr>
            <w:tcW w:w="906" w:type="dxa"/>
          </w:tcPr>
          <w:p w14:paraId="71DB22E0" w14:textId="77777777" w:rsidR="00164843" w:rsidRDefault="00164843" w:rsidP="000A66F7">
            <w:pPr>
              <w:jc w:val="center"/>
            </w:pPr>
          </w:p>
          <w:p w14:paraId="766CB7F6" w14:textId="7ED5E534" w:rsidR="007E6DCF" w:rsidRDefault="007E6DCF" w:rsidP="000A66F7">
            <w:pPr>
              <w:jc w:val="center"/>
            </w:pPr>
            <w:r>
              <w:t>0</w:t>
            </w:r>
          </w:p>
        </w:tc>
        <w:tc>
          <w:tcPr>
            <w:tcW w:w="2027" w:type="dxa"/>
          </w:tcPr>
          <w:p w14:paraId="64C75F2F" w14:textId="77777777" w:rsidR="00164843" w:rsidRDefault="00164843" w:rsidP="0086031F">
            <w:pPr>
              <w:jc w:val="center"/>
            </w:pPr>
          </w:p>
          <w:p w14:paraId="13B1C0C7" w14:textId="4F9B87FB" w:rsidR="007E6DCF" w:rsidRPr="00273932" w:rsidRDefault="007E6DCF" w:rsidP="0086031F">
            <w:pPr>
              <w:jc w:val="center"/>
            </w:pPr>
            <w:r>
              <w:t>7</w:t>
            </w:r>
          </w:p>
        </w:tc>
      </w:tr>
      <w:tr w:rsidR="00D70324" w:rsidRPr="00273932" w14:paraId="04E978DE" w14:textId="77777777" w:rsidTr="007E6DCF">
        <w:trPr>
          <w:trHeight w:val="692"/>
        </w:trPr>
        <w:tc>
          <w:tcPr>
            <w:tcW w:w="2929" w:type="dxa"/>
          </w:tcPr>
          <w:p w14:paraId="0008FACD" w14:textId="0900AC5A" w:rsidR="00D70324" w:rsidRPr="00273932" w:rsidRDefault="00D70324" w:rsidP="000A66F7">
            <w:r>
              <w:t>The number of households who obtained safe and affordable housing</w:t>
            </w:r>
          </w:p>
        </w:tc>
        <w:tc>
          <w:tcPr>
            <w:tcW w:w="1070" w:type="dxa"/>
          </w:tcPr>
          <w:p w14:paraId="09DFEECF" w14:textId="77777777" w:rsidR="00164843" w:rsidRDefault="00164843" w:rsidP="000A66F7">
            <w:pPr>
              <w:jc w:val="center"/>
            </w:pPr>
          </w:p>
          <w:p w14:paraId="738A27B1" w14:textId="6ED929F4" w:rsidR="007E6DCF" w:rsidRPr="00273932" w:rsidRDefault="007E6DCF" w:rsidP="000A66F7">
            <w:pPr>
              <w:jc w:val="center"/>
            </w:pPr>
            <w:r>
              <w:t>7</w:t>
            </w:r>
          </w:p>
        </w:tc>
        <w:tc>
          <w:tcPr>
            <w:tcW w:w="731" w:type="dxa"/>
          </w:tcPr>
          <w:p w14:paraId="468EDCAB" w14:textId="77777777" w:rsidR="00164843" w:rsidRDefault="00164843" w:rsidP="000A66F7">
            <w:pPr>
              <w:jc w:val="center"/>
            </w:pPr>
          </w:p>
          <w:p w14:paraId="1621AB5D" w14:textId="323C6E95" w:rsidR="007E6DCF" w:rsidRPr="00273932" w:rsidRDefault="007E6DCF" w:rsidP="000A66F7">
            <w:pPr>
              <w:jc w:val="center"/>
            </w:pPr>
            <w:r>
              <w:t>12</w:t>
            </w:r>
          </w:p>
        </w:tc>
        <w:tc>
          <w:tcPr>
            <w:tcW w:w="798" w:type="dxa"/>
          </w:tcPr>
          <w:p w14:paraId="4D5E94A6" w14:textId="77777777" w:rsidR="00164843" w:rsidRDefault="00164843" w:rsidP="000A66F7">
            <w:pPr>
              <w:jc w:val="center"/>
            </w:pPr>
          </w:p>
          <w:p w14:paraId="24B7CBDB" w14:textId="10AC9A53" w:rsidR="007E6DCF" w:rsidRPr="00273932" w:rsidRDefault="007E6DCF" w:rsidP="000A66F7">
            <w:pPr>
              <w:jc w:val="center"/>
            </w:pPr>
            <w:r>
              <w:t>12</w:t>
            </w:r>
          </w:p>
        </w:tc>
        <w:tc>
          <w:tcPr>
            <w:tcW w:w="889" w:type="dxa"/>
          </w:tcPr>
          <w:p w14:paraId="17DDE81D" w14:textId="77777777" w:rsidR="00164843" w:rsidRDefault="00164843" w:rsidP="000A66F7">
            <w:pPr>
              <w:jc w:val="center"/>
            </w:pPr>
          </w:p>
          <w:p w14:paraId="3A144575" w14:textId="371E62FF" w:rsidR="007E6DCF" w:rsidRPr="00273932" w:rsidRDefault="007E6DCF" w:rsidP="000A66F7">
            <w:pPr>
              <w:jc w:val="center"/>
            </w:pPr>
            <w:r>
              <w:t>0</w:t>
            </w:r>
          </w:p>
        </w:tc>
        <w:tc>
          <w:tcPr>
            <w:tcW w:w="906" w:type="dxa"/>
          </w:tcPr>
          <w:p w14:paraId="64EA745C" w14:textId="77777777" w:rsidR="00164843" w:rsidRDefault="00164843" w:rsidP="000A66F7">
            <w:pPr>
              <w:jc w:val="center"/>
            </w:pPr>
          </w:p>
          <w:p w14:paraId="299055DB" w14:textId="6FE50AEE" w:rsidR="007E6DCF" w:rsidRDefault="00311EDB" w:rsidP="000A66F7">
            <w:pPr>
              <w:jc w:val="center"/>
            </w:pPr>
            <w:r>
              <w:t>3</w:t>
            </w:r>
          </w:p>
        </w:tc>
        <w:tc>
          <w:tcPr>
            <w:tcW w:w="2027" w:type="dxa"/>
          </w:tcPr>
          <w:p w14:paraId="1C781C67" w14:textId="77777777" w:rsidR="00164843" w:rsidRDefault="00164843" w:rsidP="000A66F7">
            <w:pPr>
              <w:jc w:val="center"/>
            </w:pPr>
          </w:p>
          <w:p w14:paraId="36B97C7C" w14:textId="1024EE0F" w:rsidR="00311EDB" w:rsidRPr="00273932" w:rsidRDefault="00311EDB" w:rsidP="000A66F7">
            <w:pPr>
              <w:jc w:val="center"/>
            </w:pPr>
            <w:r>
              <w:t>27</w:t>
            </w:r>
          </w:p>
        </w:tc>
      </w:tr>
      <w:tr w:rsidR="00D70324" w:rsidRPr="00273932" w14:paraId="4D4C1438" w14:textId="77777777" w:rsidTr="007E6DCF">
        <w:trPr>
          <w:trHeight w:val="794"/>
        </w:trPr>
        <w:tc>
          <w:tcPr>
            <w:tcW w:w="2929" w:type="dxa"/>
          </w:tcPr>
          <w:p w14:paraId="2FDEF1FA" w14:textId="167B0878" w:rsidR="00D70324" w:rsidRPr="00273932" w:rsidRDefault="00D70324" w:rsidP="000A66F7">
            <w:r>
              <w:t xml:space="preserve">The number of households who maintained safe and affordable housing for </w:t>
            </w:r>
            <w:r w:rsidRPr="00905D4D">
              <w:rPr>
                <w:b/>
              </w:rPr>
              <w:t>90 days</w:t>
            </w:r>
          </w:p>
        </w:tc>
        <w:tc>
          <w:tcPr>
            <w:tcW w:w="1070" w:type="dxa"/>
          </w:tcPr>
          <w:p w14:paraId="2CBA6131" w14:textId="77777777" w:rsidR="00164843" w:rsidRDefault="00164843" w:rsidP="000A66F7">
            <w:pPr>
              <w:jc w:val="center"/>
            </w:pPr>
          </w:p>
          <w:p w14:paraId="16F5C28A" w14:textId="052F51DF" w:rsidR="00311EDB" w:rsidRPr="00273932" w:rsidRDefault="00311EDB" w:rsidP="000A66F7">
            <w:pPr>
              <w:jc w:val="center"/>
            </w:pPr>
            <w:r>
              <w:t>7</w:t>
            </w:r>
          </w:p>
        </w:tc>
        <w:tc>
          <w:tcPr>
            <w:tcW w:w="731" w:type="dxa"/>
          </w:tcPr>
          <w:p w14:paraId="437EA9A0" w14:textId="77777777" w:rsidR="00164843" w:rsidRDefault="00164843" w:rsidP="000A66F7">
            <w:pPr>
              <w:jc w:val="center"/>
            </w:pPr>
          </w:p>
          <w:p w14:paraId="6D34DCE1" w14:textId="06CE90E6" w:rsidR="00311EDB" w:rsidRPr="00273932" w:rsidRDefault="00311EDB" w:rsidP="000A66F7">
            <w:pPr>
              <w:jc w:val="center"/>
            </w:pPr>
            <w:r>
              <w:t>25</w:t>
            </w:r>
          </w:p>
        </w:tc>
        <w:tc>
          <w:tcPr>
            <w:tcW w:w="798" w:type="dxa"/>
          </w:tcPr>
          <w:p w14:paraId="4370BAD2" w14:textId="77777777" w:rsidR="00164843" w:rsidRDefault="00164843" w:rsidP="000A66F7">
            <w:pPr>
              <w:jc w:val="center"/>
            </w:pPr>
          </w:p>
          <w:p w14:paraId="200A9F26" w14:textId="56BBE447" w:rsidR="00311EDB" w:rsidRPr="00273932" w:rsidRDefault="00311EDB" w:rsidP="000A66F7">
            <w:pPr>
              <w:jc w:val="center"/>
            </w:pPr>
            <w:r>
              <w:t>8</w:t>
            </w:r>
          </w:p>
        </w:tc>
        <w:tc>
          <w:tcPr>
            <w:tcW w:w="889" w:type="dxa"/>
          </w:tcPr>
          <w:p w14:paraId="5CF2DB90" w14:textId="77777777" w:rsidR="00164843" w:rsidRDefault="00164843" w:rsidP="000A66F7">
            <w:pPr>
              <w:jc w:val="center"/>
            </w:pPr>
          </w:p>
          <w:p w14:paraId="52882E93" w14:textId="42648ED7" w:rsidR="00311EDB" w:rsidRPr="00273932" w:rsidRDefault="00311EDB" w:rsidP="000A66F7">
            <w:pPr>
              <w:jc w:val="center"/>
            </w:pPr>
            <w:r>
              <w:t>63</w:t>
            </w:r>
          </w:p>
        </w:tc>
        <w:tc>
          <w:tcPr>
            <w:tcW w:w="906" w:type="dxa"/>
          </w:tcPr>
          <w:p w14:paraId="7CF0A8C9" w14:textId="77777777" w:rsidR="00164843" w:rsidRDefault="00164843" w:rsidP="000A66F7">
            <w:pPr>
              <w:jc w:val="center"/>
            </w:pPr>
          </w:p>
          <w:p w14:paraId="5B2F38FF" w14:textId="7E9D38B5" w:rsidR="00311EDB" w:rsidRDefault="00311EDB" w:rsidP="000A66F7">
            <w:pPr>
              <w:jc w:val="center"/>
            </w:pPr>
            <w:r>
              <w:t>20</w:t>
            </w:r>
          </w:p>
        </w:tc>
        <w:tc>
          <w:tcPr>
            <w:tcW w:w="2027" w:type="dxa"/>
          </w:tcPr>
          <w:p w14:paraId="30B7A8B9" w14:textId="77777777" w:rsidR="00164843" w:rsidRDefault="00164843" w:rsidP="000A66F7">
            <w:pPr>
              <w:jc w:val="center"/>
            </w:pPr>
          </w:p>
          <w:p w14:paraId="2921A35A" w14:textId="70A36084" w:rsidR="00311EDB" w:rsidRDefault="00311EDB" w:rsidP="000A66F7">
            <w:pPr>
              <w:jc w:val="center"/>
            </w:pPr>
            <w:r>
              <w:t>116</w:t>
            </w:r>
          </w:p>
          <w:p w14:paraId="4D6F98F7" w14:textId="2E42A4A3" w:rsidR="00311EDB" w:rsidRPr="00273932" w:rsidRDefault="00311EDB" w:rsidP="00311EDB"/>
        </w:tc>
      </w:tr>
      <w:tr w:rsidR="00905D4D" w:rsidRPr="00273932" w14:paraId="35F0F8AA" w14:textId="77777777" w:rsidTr="007E6DCF">
        <w:trPr>
          <w:trHeight w:val="794"/>
        </w:trPr>
        <w:tc>
          <w:tcPr>
            <w:tcW w:w="2929" w:type="dxa"/>
          </w:tcPr>
          <w:p w14:paraId="13C532AA" w14:textId="718BAD0F" w:rsidR="00905D4D" w:rsidRDefault="00905D4D" w:rsidP="000A66F7">
            <w:r>
              <w:t xml:space="preserve">The number of households who maintained safe and affordable housing for </w:t>
            </w:r>
            <w:r w:rsidRPr="00905D4D">
              <w:rPr>
                <w:b/>
              </w:rPr>
              <w:t>180 days</w:t>
            </w:r>
          </w:p>
        </w:tc>
        <w:tc>
          <w:tcPr>
            <w:tcW w:w="1070" w:type="dxa"/>
          </w:tcPr>
          <w:p w14:paraId="7D5CABB1" w14:textId="77777777" w:rsidR="00164843" w:rsidRDefault="00164843" w:rsidP="000A66F7">
            <w:pPr>
              <w:jc w:val="center"/>
            </w:pPr>
          </w:p>
          <w:p w14:paraId="0F356C5E" w14:textId="6733A56D" w:rsidR="00311EDB" w:rsidRDefault="00311EDB" w:rsidP="000A66F7">
            <w:pPr>
              <w:jc w:val="center"/>
            </w:pPr>
            <w:r>
              <w:t>7</w:t>
            </w:r>
          </w:p>
        </w:tc>
        <w:tc>
          <w:tcPr>
            <w:tcW w:w="731" w:type="dxa"/>
          </w:tcPr>
          <w:p w14:paraId="10901203" w14:textId="77777777" w:rsidR="00164843" w:rsidRDefault="00164843" w:rsidP="000A66F7">
            <w:pPr>
              <w:jc w:val="center"/>
            </w:pPr>
          </w:p>
          <w:p w14:paraId="0F8B0601" w14:textId="31AD1D0D" w:rsidR="00311EDB" w:rsidRDefault="00311EDB" w:rsidP="000A66F7">
            <w:pPr>
              <w:jc w:val="center"/>
            </w:pPr>
            <w:r>
              <w:t>10</w:t>
            </w:r>
          </w:p>
        </w:tc>
        <w:tc>
          <w:tcPr>
            <w:tcW w:w="798" w:type="dxa"/>
          </w:tcPr>
          <w:p w14:paraId="1413DE82" w14:textId="77777777" w:rsidR="00164843" w:rsidRDefault="00164843" w:rsidP="00164843">
            <w:pPr>
              <w:jc w:val="center"/>
            </w:pPr>
          </w:p>
          <w:p w14:paraId="6371FC26" w14:textId="594BDBAB" w:rsidR="00311EDB" w:rsidRDefault="00311EDB" w:rsidP="00164843">
            <w:pPr>
              <w:jc w:val="center"/>
            </w:pPr>
            <w:r>
              <w:t>2</w:t>
            </w:r>
          </w:p>
        </w:tc>
        <w:tc>
          <w:tcPr>
            <w:tcW w:w="889" w:type="dxa"/>
          </w:tcPr>
          <w:p w14:paraId="3447EA09" w14:textId="77777777" w:rsidR="00164843" w:rsidRDefault="00164843" w:rsidP="000A66F7">
            <w:pPr>
              <w:jc w:val="center"/>
            </w:pPr>
          </w:p>
          <w:p w14:paraId="26E328F4" w14:textId="45EA25F9" w:rsidR="00311EDB" w:rsidRDefault="00311EDB" w:rsidP="000A66F7">
            <w:pPr>
              <w:jc w:val="center"/>
            </w:pPr>
            <w:r>
              <w:t>8</w:t>
            </w:r>
          </w:p>
        </w:tc>
        <w:tc>
          <w:tcPr>
            <w:tcW w:w="906" w:type="dxa"/>
          </w:tcPr>
          <w:p w14:paraId="4C425DF2" w14:textId="77777777" w:rsidR="00164843" w:rsidRDefault="00164843" w:rsidP="000A66F7">
            <w:pPr>
              <w:jc w:val="center"/>
            </w:pPr>
          </w:p>
          <w:p w14:paraId="73A6E8BC" w14:textId="291ADC31" w:rsidR="00311EDB" w:rsidRDefault="00311EDB" w:rsidP="000A66F7">
            <w:pPr>
              <w:jc w:val="center"/>
            </w:pPr>
            <w:r>
              <w:t>2</w:t>
            </w:r>
          </w:p>
        </w:tc>
        <w:tc>
          <w:tcPr>
            <w:tcW w:w="2027" w:type="dxa"/>
          </w:tcPr>
          <w:p w14:paraId="2A86E4D4" w14:textId="77777777" w:rsidR="00164843" w:rsidRDefault="00164843" w:rsidP="000A66F7">
            <w:pPr>
              <w:jc w:val="center"/>
            </w:pPr>
          </w:p>
          <w:p w14:paraId="653B7B2A" w14:textId="2C2BBA3D" w:rsidR="00311EDB" w:rsidRDefault="00311EDB" w:rsidP="000A66F7">
            <w:pPr>
              <w:jc w:val="center"/>
            </w:pPr>
            <w:r>
              <w:t>20</w:t>
            </w:r>
          </w:p>
        </w:tc>
      </w:tr>
      <w:tr w:rsidR="00D70324" w:rsidRPr="00273932" w14:paraId="4633AA35" w14:textId="77777777" w:rsidTr="007E6DCF">
        <w:trPr>
          <w:trHeight w:val="620"/>
        </w:trPr>
        <w:tc>
          <w:tcPr>
            <w:tcW w:w="2929" w:type="dxa"/>
          </w:tcPr>
          <w:p w14:paraId="165CAF23" w14:textId="3149A6AB" w:rsidR="00D70324" w:rsidRPr="00273932" w:rsidRDefault="00D70324" w:rsidP="000A66F7">
            <w:r>
              <w:lastRenderedPageBreak/>
              <w:t>The number of households who avoided eviction</w:t>
            </w:r>
          </w:p>
        </w:tc>
        <w:tc>
          <w:tcPr>
            <w:tcW w:w="1070" w:type="dxa"/>
          </w:tcPr>
          <w:p w14:paraId="27972A63" w14:textId="77777777" w:rsidR="00311EDB" w:rsidRDefault="00311EDB" w:rsidP="000A66F7">
            <w:pPr>
              <w:jc w:val="center"/>
            </w:pPr>
          </w:p>
          <w:p w14:paraId="7CB79FDD" w14:textId="78386C14" w:rsidR="0086031F" w:rsidRPr="00273932" w:rsidRDefault="00311EDB" w:rsidP="000A66F7">
            <w:pPr>
              <w:jc w:val="center"/>
            </w:pPr>
            <w:r>
              <w:t>25</w:t>
            </w:r>
          </w:p>
        </w:tc>
        <w:tc>
          <w:tcPr>
            <w:tcW w:w="731" w:type="dxa"/>
          </w:tcPr>
          <w:p w14:paraId="124E66E5" w14:textId="77777777" w:rsidR="00164843" w:rsidRDefault="00164843" w:rsidP="000A66F7">
            <w:pPr>
              <w:jc w:val="center"/>
            </w:pPr>
          </w:p>
          <w:p w14:paraId="2B7CCC6F" w14:textId="52CB637B" w:rsidR="00311EDB" w:rsidRPr="00273932" w:rsidRDefault="00311EDB" w:rsidP="000A66F7">
            <w:pPr>
              <w:jc w:val="center"/>
            </w:pPr>
            <w:r>
              <w:t>32</w:t>
            </w:r>
          </w:p>
        </w:tc>
        <w:tc>
          <w:tcPr>
            <w:tcW w:w="798" w:type="dxa"/>
          </w:tcPr>
          <w:p w14:paraId="1FC51710" w14:textId="77777777" w:rsidR="00164843" w:rsidRDefault="00164843" w:rsidP="000A66F7">
            <w:pPr>
              <w:jc w:val="center"/>
            </w:pPr>
          </w:p>
          <w:p w14:paraId="6DBB8E92" w14:textId="4C2BF3B9" w:rsidR="00311EDB" w:rsidRPr="00273932" w:rsidRDefault="00311EDB" w:rsidP="000A66F7">
            <w:pPr>
              <w:jc w:val="center"/>
            </w:pPr>
            <w:r>
              <w:t>17</w:t>
            </w:r>
          </w:p>
        </w:tc>
        <w:tc>
          <w:tcPr>
            <w:tcW w:w="889" w:type="dxa"/>
          </w:tcPr>
          <w:p w14:paraId="77D6238C" w14:textId="77777777" w:rsidR="00311EDB" w:rsidRDefault="00311EDB" w:rsidP="000A66F7">
            <w:pPr>
              <w:jc w:val="center"/>
            </w:pPr>
          </w:p>
          <w:p w14:paraId="4F59657C" w14:textId="4A108BF5" w:rsidR="00164843" w:rsidRPr="00273932" w:rsidRDefault="00311EDB" w:rsidP="000A66F7">
            <w:pPr>
              <w:jc w:val="center"/>
            </w:pPr>
            <w:r>
              <w:t>69</w:t>
            </w:r>
          </w:p>
        </w:tc>
        <w:tc>
          <w:tcPr>
            <w:tcW w:w="906" w:type="dxa"/>
          </w:tcPr>
          <w:p w14:paraId="4B183EC9" w14:textId="77777777" w:rsidR="00164843" w:rsidRDefault="00164843" w:rsidP="000A66F7">
            <w:pPr>
              <w:jc w:val="center"/>
            </w:pPr>
          </w:p>
          <w:p w14:paraId="5014A3DC" w14:textId="7AFDB1D8" w:rsidR="00311EDB" w:rsidRDefault="00311EDB" w:rsidP="000A66F7">
            <w:pPr>
              <w:jc w:val="center"/>
            </w:pPr>
            <w:r>
              <w:t>10</w:t>
            </w:r>
          </w:p>
        </w:tc>
        <w:tc>
          <w:tcPr>
            <w:tcW w:w="2027" w:type="dxa"/>
          </w:tcPr>
          <w:p w14:paraId="2410A49C" w14:textId="77777777" w:rsidR="00164843" w:rsidRDefault="00164843" w:rsidP="000A66F7">
            <w:pPr>
              <w:jc w:val="center"/>
            </w:pPr>
          </w:p>
          <w:p w14:paraId="339715FF" w14:textId="01DA895A" w:rsidR="00311EDB" w:rsidRPr="00273932" w:rsidRDefault="00311EDB" w:rsidP="000A66F7">
            <w:pPr>
              <w:jc w:val="center"/>
            </w:pPr>
            <w:r>
              <w:t>128</w:t>
            </w:r>
          </w:p>
        </w:tc>
      </w:tr>
      <w:tr w:rsidR="00D70324" w:rsidRPr="00273932" w14:paraId="25EFE32C" w14:textId="77777777" w:rsidTr="007E6DCF">
        <w:trPr>
          <w:trHeight w:val="794"/>
        </w:trPr>
        <w:tc>
          <w:tcPr>
            <w:tcW w:w="2929" w:type="dxa"/>
          </w:tcPr>
          <w:p w14:paraId="6601DCDF" w14:textId="75408BAF" w:rsidR="00D70324" w:rsidRPr="00273932" w:rsidRDefault="00222928" w:rsidP="000A66F7">
            <w:r w:rsidRPr="00140FCD">
              <w:rPr>
                <w:b/>
                <w:bCs/>
                <w:color w:val="FF0000"/>
              </w:rPr>
              <w:t>*</w:t>
            </w:r>
            <w:r w:rsidR="00D70324">
              <w:t>The number of individuals or households</w:t>
            </w:r>
            <w:r w:rsidR="00D70324" w:rsidRPr="009A0741">
              <w:rPr>
                <w:b/>
                <w:bCs/>
                <w:color w:val="FF0000"/>
              </w:rPr>
              <w:t xml:space="preserve"> </w:t>
            </w:r>
            <w:r w:rsidR="009A0741" w:rsidRPr="009A0741">
              <w:rPr>
                <w:b/>
                <w:bCs/>
                <w:color w:val="FF0000"/>
              </w:rPr>
              <w:t>(</w:t>
            </w:r>
            <w:r w:rsidR="00D70324" w:rsidRPr="009A0741">
              <w:rPr>
                <w:b/>
                <w:bCs/>
                <w:color w:val="FF0000"/>
              </w:rPr>
              <w:t>who receive home safety products</w:t>
            </w:r>
            <w:r w:rsidR="009A0741">
              <w:rPr>
                <w:b/>
                <w:bCs/>
                <w:color w:val="FF0000"/>
              </w:rPr>
              <w:t>)</w:t>
            </w:r>
          </w:p>
        </w:tc>
        <w:tc>
          <w:tcPr>
            <w:tcW w:w="1070" w:type="dxa"/>
          </w:tcPr>
          <w:p w14:paraId="158E094D" w14:textId="77777777" w:rsidR="00164843" w:rsidRDefault="00164843" w:rsidP="000A66F7">
            <w:pPr>
              <w:jc w:val="center"/>
            </w:pPr>
          </w:p>
          <w:p w14:paraId="70833FC2" w14:textId="32F4705F" w:rsidR="00311EDB" w:rsidRPr="00273932" w:rsidRDefault="00311EDB" w:rsidP="000A66F7">
            <w:pPr>
              <w:jc w:val="center"/>
            </w:pPr>
            <w:r>
              <w:t>150</w:t>
            </w:r>
          </w:p>
        </w:tc>
        <w:tc>
          <w:tcPr>
            <w:tcW w:w="731" w:type="dxa"/>
          </w:tcPr>
          <w:p w14:paraId="7D844DE5" w14:textId="77777777" w:rsidR="00164843" w:rsidRDefault="00164843" w:rsidP="000A66F7">
            <w:pPr>
              <w:jc w:val="center"/>
            </w:pPr>
          </w:p>
          <w:p w14:paraId="7631F321" w14:textId="2ECC6DDA" w:rsidR="00311EDB" w:rsidRPr="00273932" w:rsidRDefault="00311EDB" w:rsidP="000A66F7">
            <w:pPr>
              <w:jc w:val="center"/>
            </w:pPr>
            <w:r>
              <w:t>15</w:t>
            </w:r>
          </w:p>
        </w:tc>
        <w:tc>
          <w:tcPr>
            <w:tcW w:w="798" w:type="dxa"/>
          </w:tcPr>
          <w:p w14:paraId="357368F1" w14:textId="77777777" w:rsidR="00164843" w:rsidRDefault="00164843" w:rsidP="000A66F7">
            <w:pPr>
              <w:jc w:val="center"/>
            </w:pPr>
          </w:p>
          <w:p w14:paraId="75492A5A" w14:textId="011A11DA" w:rsidR="00311EDB" w:rsidRPr="00273932" w:rsidRDefault="00311EDB" w:rsidP="000A66F7">
            <w:pPr>
              <w:jc w:val="center"/>
            </w:pPr>
            <w:r>
              <w:t>17</w:t>
            </w:r>
          </w:p>
        </w:tc>
        <w:tc>
          <w:tcPr>
            <w:tcW w:w="889" w:type="dxa"/>
          </w:tcPr>
          <w:p w14:paraId="032C850E" w14:textId="77777777" w:rsidR="00164843" w:rsidRDefault="00164843" w:rsidP="000A66F7">
            <w:pPr>
              <w:jc w:val="center"/>
            </w:pPr>
          </w:p>
          <w:p w14:paraId="12EAB828" w14:textId="3A5CFE90" w:rsidR="00311EDB" w:rsidRPr="00273932" w:rsidRDefault="00311EDB" w:rsidP="000A66F7">
            <w:pPr>
              <w:jc w:val="center"/>
            </w:pPr>
            <w:r>
              <w:t>51</w:t>
            </w:r>
          </w:p>
        </w:tc>
        <w:tc>
          <w:tcPr>
            <w:tcW w:w="906" w:type="dxa"/>
          </w:tcPr>
          <w:p w14:paraId="0F219177" w14:textId="77777777" w:rsidR="003D1489" w:rsidRDefault="003D1489" w:rsidP="000A66F7">
            <w:pPr>
              <w:jc w:val="center"/>
            </w:pPr>
          </w:p>
          <w:p w14:paraId="0123953B" w14:textId="55D172AF" w:rsidR="00311EDB" w:rsidRDefault="00311EDB" w:rsidP="000A66F7">
            <w:pPr>
              <w:jc w:val="center"/>
            </w:pPr>
            <w:r>
              <w:t>14</w:t>
            </w:r>
          </w:p>
        </w:tc>
        <w:tc>
          <w:tcPr>
            <w:tcW w:w="2027" w:type="dxa"/>
          </w:tcPr>
          <w:p w14:paraId="56E80FBB" w14:textId="77777777" w:rsidR="003D1489" w:rsidRDefault="003D1489" w:rsidP="000A66F7">
            <w:pPr>
              <w:jc w:val="center"/>
            </w:pPr>
          </w:p>
          <w:p w14:paraId="51A79AF1" w14:textId="495613C2" w:rsidR="00311EDB" w:rsidRPr="00273932" w:rsidRDefault="00311EDB" w:rsidP="000A66F7">
            <w:pPr>
              <w:jc w:val="center"/>
            </w:pPr>
            <w:r>
              <w:t>97</w:t>
            </w:r>
          </w:p>
        </w:tc>
      </w:tr>
      <w:tr w:rsidR="007754DF" w:rsidRPr="00273932" w14:paraId="0FEDEE5A" w14:textId="77777777" w:rsidTr="007E6DCF">
        <w:trPr>
          <w:trHeight w:val="794"/>
        </w:trPr>
        <w:tc>
          <w:tcPr>
            <w:tcW w:w="2929" w:type="dxa"/>
          </w:tcPr>
          <w:p w14:paraId="7731F7B1" w14:textId="373D8FD4" w:rsidR="007754DF" w:rsidRPr="000171C8" w:rsidRDefault="00222928" w:rsidP="000A66F7">
            <w:pPr>
              <w:rPr>
                <w:b/>
                <w:color w:val="FF0000"/>
              </w:rPr>
            </w:pPr>
            <w:r w:rsidRPr="00140FCD">
              <w:rPr>
                <w:b/>
                <w:bCs/>
                <w:color w:val="FF0000"/>
              </w:rPr>
              <w:t>*</w:t>
            </w:r>
            <w:r w:rsidR="007754DF" w:rsidRPr="007754DF">
              <w:t xml:space="preserve">The number of households </w:t>
            </w:r>
            <w:r w:rsidR="009A0741" w:rsidRPr="009A0741">
              <w:rPr>
                <w:color w:val="FF0000"/>
              </w:rPr>
              <w:t>(</w:t>
            </w:r>
            <w:r w:rsidR="007754DF" w:rsidRPr="009A0741">
              <w:rPr>
                <w:b/>
                <w:bCs/>
                <w:color w:val="FF0000"/>
              </w:rPr>
              <w:t>who receive Dollar Energy Assistance</w:t>
            </w:r>
            <w:r w:rsidR="009A0741">
              <w:rPr>
                <w:b/>
                <w:bCs/>
                <w:color w:val="FF0000"/>
              </w:rPr>
              <w:t>)</w:t>
            </w:r>
          </w:p>
        </w:tc>
        <w:tc>
          <w:tcPr>
            <w:tcW w:w="1070" w:type="dxa"/>
          </w:tcPr>
          <w:p w14:paraId="00761669" w14:textId="77777777" w:rsidR="003D1489" w:rsidRDefault="003D1489" w:rsidP="000A66F7">
            <w:pPr>
              <w:jc w:val="center"/>
            </w:pPr>
          </w:p>
          <w:p w14:paraId="52F8434D" w14:textId="23696D1B" w:rsidR="00311EDB" w:rsidRDefault="00311EDB" w:rsidP="000A66F7">
            <w:pPr>
              <w:jc w:val="center"/>
            </w:pPr>
            <w:r>
              <w:t>50</w:t>
            </w:r>
          </w:p>
        </w:tc>
        <w:tc>
          <w:tcPr>
            <w:tcW w:w="731" w:type="dxa"/>
          </w:tcPr>
          <w:p w14:paraId="67E85F16" w14:textId="77777777" w:rsidR="003D1489" w:rsidRDefault="003D1489" w:rsidP="000A66F7">
            <w:pPr>
              <w:jc w:val="center"/>
            </w:pPr>
          </w:p>
          <w:p w14:paraId="193AC082" w14:textId="5F4529B0" w:rsidR="00311EDB" w:rsidRDefault="00311EDB" w:rsidP="000A66F7">
            <w:pPr>
              <w:jc w:val="center"/>
            </w:pPr>
            <w:r>
              <w:t>20</w:t>
            </w:r>
          </w:p>
        </w:tc>
        <w:tc>
          <w:tcPr>
            <w:tcW w:w="798" w:type="dxa"/>
          </w:tcPr>
          <w:p w14:paraId="425DBCD5" w14:textId="77777777" w:rsidR="003D1489" w:rsidRDefault="003D1489" w:rsidP="000A66F7">
            <w:pPr>
              <w:jc w:val="center"/>
            </w:pPr>
          </w:p>
          <w:p w14:paraId="7DF80567" w14:textId="301B8420" w:rsidR="00311EDB" w:rsidRDefault="00311EDB" w:rsidP="000A66F7">
            <w:pPr>
              <w:jc w:val="center"/>
            </w:pPr>
            <w:r>
              <w:t>93</w:t>
            </w:r>
          </w:p>
        </w:tc>
        <w:tc>
          <w:tcPr>
            <w:tcW w:w="889" w:type="dxa"/>
          </w:tcPr>
          <w:p w14:paraId="1E231DCA" w14:textId="77777777" w:rsidR="003D1489" w:rsidRDefault="003D1489" w:rsidP="000A66F7">
            <w:pPr>
              <w:jc w:val="center"/>
            </w:pPr>
          </w:p>
          <w:p w14:paraId="2EF439E1" w14:textId="137C0F2D" w:rsidR="00311EDB" w:rsidRDefault="00311EDB" w:rsidP="000A66F7">
            <w:pPr>
              <w:jc w:val="center"/>
            </w:pPr>
            <w:r>
              <w:t>167</w:t>
            </w:r>
          </w:p>
        </w:tc>
        <w:tc>
          <w:tcPr>
            <w:tcW w:w="906" w:type="dxa"/>
          </w:tcPr>
          <w:p w14:paraId="6A910C66" w14:textId="77777777" w:rsidR="003D1489" w:rsidRDefault="003D1489" w:rsidP="000A66F7">
            <w:pPr>
              <w:jc w:val="center"/>
            </w:pPr>
          </w:p>
          <w:p w14:paraId="6A5D3125" w14:textId="57DB813B" w:rsidR="00311EDB" w:rsidRDefault="00311EDB" w:rsidP="000A66F7">
            <w:pPr>
              <w:jc w:val="center"/>
            </w:pPr>
            <w:r>
              <w:t>59</w:t>
            </w:r>
          </w:p>
        </w:tc>
        <w:tc>
          <w:tcPr>
            <w:tcW w:w="2027" w:type="dxa"/>
          </w:tcPr>
          <w:p w14:paraId="76911A08" w14:textId="77777777" w:rsidR="003D1489" w:rsidRDefault="003D1489" w:rsidP="000A66F7">
            <w:pPr>
              <w:jc w:val="center"/>
            </w:pPr>
          </w:p>
          <w:p w14:paraId="1433526D" w14:textId="294D8577" w:rsidR="00311EDB" w:rsidRDefault="00311EDB" w:rsidP="000A66F7">
            <w:pPr>
              <w:jc w:val="center"/>
            </w:pPr>
            <w:r>
              <w:t>339</w:t>
            </w:r>
          </w:p>
        </w:tc>
      </w:tr>
      <w:tr w:rsidR="00D70324" w:rsidRPr="00273932" w14:paraId="560E5978" w14:textId="77777777" w:rsidTr="007E6DCF">
        <w:trPr>
          <w:trHeight w:val="1700"/>
        </w:trPr>
        <w:tc>
          <w:tcPr>
            <w:tcW w:w="2929" w:type="dxa"/>
          </w:tcPr>
          <w:p w14:paraId="1BCA8044" w14:textId="77777777" w:rsidR="003D1489" w:rsidRDefault="003D1489" w:rsidP="0086031F">
            <w:pPr>
              <w:rPr>
                <w:b/>
                <w:color w:val="4472C4" w:themeColor="accent1"/>
                <w:sz w:val="28"/>
                <w:szCs w:val="28"/>
              </w:rPr>
            </w:pPr>
          </w:p>
          <w:p w14:paraId="495DA083" w14:textId="7BCA5276" w:rsidR="0086031F" w:rsidRPr="00E846FB" w:rsidRDefault="0086031F" w:rsidP="0086031F">
            <w:pPr>
              <w:rPr>
                <w:b/>
                <w:sz w:val="28"/>
                <w:szCs w:val="28"/>
              </w:rPr>
            </w:pPr>
            <w:r>
              <w:rPr>
                <w:b/>
                <w:color w:val="4472C4" w:themeColor="accent1"/>
                <w:sz w:val="28"/>
                <w:szCs w:val="28"/>
              </w:rPr>
              <w:t>Health &amp; Social/ Behavioral Development Skills</w:t>
            </w:r>
          </w:p>
        </w:tc>
        <w:tc>
          <w:tcPr>
            <w:tcW w:w="1070" w:type="dxa"/>
          </w:tcPr>
          <w:p w14:paraId="22EE5638" w14:textId="77777777" w:rsidR="00D70324" w:rsidRPr="00E846FB" w:rsidRDefault="00D70324" w:rsidP="000A66F7">
            <w:pPr>
              <w:jc w:val="center"/>
              <w:rPr>
                <w:b/>
                <w:color w:val="4472C4" w:themeColor="accent1"/>
                <w:sz w:val="28"/>
                <w:szCs w:val="28"/>
              </w:rPr>
            </w:pPr>
          </w:p>
          <w:p w14:paraId="27E39151" w14:textId="6D96C1CA" w:rsidR="00D70324" w:rsidRPr="00E846FB" w:rsidRDefault="00D70324" w:rsidP="000A66F7">
            <w:pPr>
              <w:jc w:val="center"/>
              <w:rPr>
                <w:b/>
                <w:color w:val="4472C4" w:themeColor="accent1"/>
                <w:sz w:val="28"/>
                <w:szCs w:val="28"/>
              </w:rPr>
            </w:pPr>
            <w:r w:rsidRPr="00E846FB">
              <w:rPr>
                <w:b/>
                <w:color w:val="4472C4" w:themeColor="accent1"/>
                <w:sz w:val="28"/>
                <w:szCs w:val="28"/>
              </w:rPr>
              <w:t>Target</w:t>
            </w:r>
          </w:p>
        </w:tc>
        <w:tc>
          <w:tcPr>
            <w:tcW w:w="731" w:type="dxa"/>
          </w:tcPr>
          <w:p w14:paraId="57DE0DAA" w14:textId="77777777" w:rsidR="00D70324" w:rsidRPr="00E846FB" w:rsidRDefault="00D70324" w:rsidP="000A66F7">
            <w:pPr>
              <w:jc w:val="center"/>
              <w:rPr>
                <w:b/>
                <w:color w:val="4472C4" w:themeColor="accent1"/>
                <w:sz w:val="28"/>
                <w:szCs w:val="28"/>
              </w:rPr>
            </w:pPr>
          </w:p>
          <w:p w14:paraId="604A8E17" w14:textId="3C756BEE" w:rsidR="00D70324" w:rsidRPr="00E846FB" w:rsidRDefault="00D70324" w:rsidP="000A66F7">
            <w:pPr>
              <w:jc w:val="center"/>
              <w:rPr>
                <w:b/>
                <w:color w:val="4472C4" w:themeColor="accent1"/>
                <w:sz w:val="28"/>
                <w:szCs w:val="28"/>
              </w:rPr>
            </w:pPr>
            <w:r w:rsidRPr="00E846FB">
              <w:rPr>
                <w:b/>
                <w:color w:val="4472C4" w:themeColor="accent1"/>
                <w:sz w:val="28"/>
                <w:szCs w:val="28"/>
              </w:rPr>
              <w:t>1</w:t>
            </w:r>
            <w:r w:rsidRPr="00E846FB">
              <w:rPr>
                <w:b/>
                <w:color w:val="4472C4" w:themeColor="accent1"/>
                <w:sz w:val="28"/>
                <w:szCs w:val="28"/>
                <w:vertAlign w:val="superscript"/>
              </w:rPr>
              <w:t>st</w:t>
            </w:r>
          </w:p>
        </w:tc>
        <w:tc>
          <w:tcPr>
            <w:tcW w:w="798" w:type="dxa"/>
          </w:tcPr>
          <w:p w14:paraId="7D5B7132" w14:textId="77777777" w:rsidR="0086031F" w:rsidRDefault="0086031F" w:rsidP="000A66F7">
            <w:pPr>
              <w:jc w:val="center"/>
              <w:rPr>
                <w:b/>
                <w:color w:val="4472C4" w:themeColor="accent1"/>
                <w:sz w:val="28"/>
                <w:szCs w:val="28"/>
              </w:rPr>
            </w:pPr>
          </w:p>
          <w:p w14:paraId="2739F501" w14:textId="2BE7F980" w:rsidR="00D70324" w:rsidRPr="00E846FB" w:rsidRDefault="00D70324" w:rsidP="000A66F7">
            <w:pPr>
              <w:jc w:val="center"/>
              <w:rPr>
                <w:b/>
                <w:color w:val="4472C4" w:themeColor="accent1"/>
                <w:sz w:val="28"/>
                <w:szCs w:val="28"/>
              </w:rPr>
            </w:pPr>
            <w:r w:rsidRPr="00E846FB">
              <w:rPr>
                <w:b/>
                <w:color w:val="4472C4" w:themeColor="accent1"/>
                <w:sz w:val="28"/>
                <w:szCs w:val="28"/>
              </w:rPr>
              <w:t>2</w:t>
            </w:r>
            <w:r w:rsidRPr="00E846FB">
              <w:rPr>
                <w:b/>
                <w:color w:val="4472C4" w:themeColor="accent1"/>
                <w:sz w:val="28"/>
                <w:szCs w:val="28"/>
                <w:vertAlign w:val="superscript"/>
              </w:rPr>
              <w:t>nd</w:t>
            </w:r>
          </w:p>
        </w:tc>
        <w:tc>
          <w:tcPr>
            <w:tcW w:w="889" w:type="dxa"/>
          </w:tcPr>
          <w:p w14:paraId="5A78E5EE" w14:textId="77777777" w:rsidR="00D70324" w:rsidRPr="00E846FB" w:rsidRDefault="00D70324" w:rsidP="000A66F7">
            <w:pPr>
              <w:jc w:val="center"/>
              <w:rPr>
                <w:b/>
                <w:color w:val="4472C4" w:themeColor="accent1"/>
                <w:sz w:val="28"/>
                <w:szCs w:val="28"/>
              </w:rPr>
            </w:pPr>
          </w:p>
          <w:p w14:paraId="7578E95F" w14:textId="3812993B" w:rsidR="00D70324" w:rsidRPr="00E846FB" w:rsidRDefault="00D70324" w:rsidP="000A66F7">
            <w:pPr>
              <w:jc w:val="center"/>
              <w:rPr>
                <w:b/>
                <w:color w:val="4472C4" w:themeColor="accent1"/>
                <w:sz w:val="28"/>
                <w:szCs w:val="28"/>
              </w:rPr>
            </w:pPr>
            <w:r w:rsidRPr="00E846FB">
              <w:rPr>
                <w:b/>
                <w:color w:val="4472C4" w:themeColor="accent1"/>
                <w:sz w:val="28"/>
                <w:szCs w:val="28"/>
              </w:rPr>
              <w:t>3</w:t>
            </w:r>
            <w:r w:rsidRPr="00E846FB">
              <w:rPr>
                <w:b/>
                <w:color w:val="4472C4" w:themeColor="accent1"/>
                <w:sz w:val="28"/>
                <w:szCs w:val="28"/>
                <w:vertAlign w:val="superscript"/>
              </w:rPr>
              <w:t>rd</w:t>
            </w:r>
          </w:p>
        </w:tc>
        <w:tc>
          <w:tcPr>
            <w:tcW w:w="906" w:type="dxa"/>
          </w:tcPr>
          <w:p w14:paraId="140B59F3" w14:textId="77777777" w:rsidR="0086031F" w:rsidRDefault="0086031F" w:rsidP="000A66F7">
            <w:pPr>
              <w:jc w:val="center"/>
              <w:rPr>
                <w:b/>
                <w:color w:val="4472C4" w:themeColor="accent1"/>
                <w:sz w:val="28"/>
                <w:szCs w:val="28"/>
              </w:rPr>
            </w:pPr>
          </w:p>
          <w:p w14:paraId="6E25EC61" w14:textId="0F4CE574" w:rsidR="00D70324" w:rsidRDefault="000171C8" w:rsidP="000A66F7">
            <w:pPr>
              <w:jc w:val="center"/>
              <w:rPr>
                <w:b/>
                <w:color w:val="4472C4" w:themeColor="accent1"/>
                <w:sz w:val="28"/>
                <w:szCs w:val="28"/>
              </w:rPr>
            </w:pPr>
            <w:r>
              <w:rPr>
                <w:b/>
                <w:color w:val="4472C4" w:themeColor="accent1"/>
                <w:sz w:val="28"/>
                <w:szCs w:val="28"/>
              </w:rPr>
              <w:t>4</w:t>
            </w:r>
            <w:r w:rsidRPr="000171C8">
              <w:rPr>
                <w:b/>
                <w:color w:val="4472C4" w:themeColor="accent1"/>
                <w:sz w:val="28"/>
                <w:szCs w:val="28"/>
                <w:vertAlign w:val="superscript"/>
              </w:rPr>
              <w:t>th</w:t>
            </w:r>
          </w:p>
          <w:p w14:paraId="7AD72B26" w14:textId="5B12752B" w:rsidR="000171C8" w:rsidRPr="00E846FB" w:rsidRDefault="000171C8" w:rsidP="000A66F7">
            <w:pPr>
              <w:jc w:val="center"/>
              <w:rPr>
                <w:b/>
                <w:color w:val="4472C4" w:themeColor="accent1"/>
                <w:sz w:val="28"/>
                <w:szCs w:val="28"/>
              </w:rPr>
            </w:pPr>
          </w:p>
        </w:tc>
        <w:tc>
          <w:tcPr>
            <w:tcW w:w="2027" w:type="dxa"/>
          </w:tcPr>
          <w:p w14:paraId="1A69436A" w14:textId="77777777" w:rsidR="00494866" w:rsidRDefault="00494866" w:rsidP="000A66F7">
            <w:pPr>
              <w:jc w:val="center"/>
              <w:rPr>
                <w:b/>
                <w:color w:val="4472C4" w:themeColor="accent1"/>
                <w:sz w:val="28"/>
                <w:szCs w:val="28"/>
              </w:rPr>
            </w:pPr>
          </w:p>
          <w:p w14:paraId="3A9DE2B0" w14:textId="43D696F0" w:rsidR="00D70324" w:rsidRPr="00E846FB" w:rsidRDefault="00E92551" w:rsidP="000A66F7">
            <w:pPr>
              <w:jc w:val="center"/>
              <w:rPr>
                <w:b/>
                <w:color w:val="4472C4" w:themeColor="accent1"/>
                <w:sz w:val="28"/>
                <w:szCs w:val="28"/>
              </w:rPr>
            </w:pPr>
            <w:r>
              <w:rPr>
                <w:b/>
                <w:color w:val="4472C4" w:themeColor="accent1"/>
                <w:sz w:val="28"/>
                <w:szCs w:val="28"/>
              </w:rPr>
              <w:t>Total # Achieved</w:t>
            </w:r>
          </w:p>
        </w:tc>
      </w:tr>
      <w:tr w:rsidR="00D70324" w:rsidRPr="00273932" w14:paraId="4B2F7DA2" w14:textId="77777777" w:rsidTr="007E6DCF">
        <w:trPr>
          <w:trHeight w:val="794"/>
        </w:trPr>
        <w:tc>
          <w:tcPr>
            <w:tcW w:w="2929" w:type="dxa"/>
          </w:tcPr>
          <w:p w14:paraId="66BFA367" w14:textId="64FBC962" w:rsidR="00D70324" w:rsidRPr="00273932" w:rsidRDefault="00D70324" w:rsidP="000A66F7">
            <w:r>
              <w:t>The number of individuals who demonstrated increases nutrition skills (e.g. cooking, shopping, and growing food)</w:t>
            </w:r>
          </w:p>
        </w:tc>
        <w:tc>
          <w:tcPr>
            <w:tcW w:w="1070" w:type="dxa"/>
          </w:tcPr>
          <w:p w14:paraId="64BF60EB" w14:textId="77777777" w:rsidR="003D1489" w:rsidRDefault="003D1489" w:rsidP="000A66F7">
            <w:pPr>
              <w:jc w:val="center"/>
            </w:pPr>
          </w:p>
          <w:p w14:paraId="60EC97DC" w14:textId="2701BEF0" w:rsidR="00311EDB" w:rsidRPr="00273932" w:rsidRDefault="00311EDB" w:rsidP="000A66F7">
            <w:pPr>
              <w:jc w:val="center"/>
            </w:pPr>
            <w:r>
              <w:t>50</w:t>
            </w:r>
          </w:p>
        </w:tc>
        <w:tc>
          <w:tcPr>
            <w:tcW w:w="731" w:type="dxa"/>
          </w:tcPr>
          <w:p w14:paraId="66853870" w14:textId="77777777" w:rsidR="003D1489" w:rsidRDefault="003D1489" w:rsidP="000A66F7">
            <w:pPr>
              <w:jc w:val="center"/>
            </w:pPr>
          </w:p>
          <w:p w14:paraId="6F8AACE8" w14:textId="1FD307B7" w:rsidR="00311EDB" w:rsidRPr="00273932" w:rsidRDefault="00311EDB" w:rsidP="000A66F7">
            <w:pPr>
              <w:jc w:val="center"/>
            </w:pPr>
            <w:r>
              <w:t>0</w:t>
            </w:r>
          </w:p>
        </w:tc>
        <w:tc>
          <w:tcPr>
            <w:tcW w:w="798" w:type="dxa"/>
          </w:tcPr>
          <w:p w14:paraId="7392B8A0" w14:textId="77777777" w:rsidR="003D1489" w:rsidRDefault="003D1489" w:rsidP="000A66F7">
            <w:pPr>
              <w:jc w:val="center"/>
            </w:pPr>
          </w:p>
          <w:p w14:paraId="36184641" w14:textId="5EC1BBFF" w:rsidR="00311EDB" w:rsidRPr="00273932" w:rsidRDefault="00311EDB" w:rsidP="000A66F7">
            <w:pPr>
              <w:jc w:val="center"/>
            </w:pPr>
            <w:r>
              <w:t>0</w:t>
            </w:r>
          </w:p>
        </w:tc>
        <w:tc>
          <w:tcPr>
            <w:tcW w:w="889" w:type="dxa"/>
          </w:tcPr>
          <w:p w14:paraId="07025149" w14:textId="77777777" w:rsidR="003D1489" w:rsidRDefault="003D1489" w:rsidP="000A66F7">
            <w:pPr>
              <w:jc w:val="center"/>
            </w:pPr>
          </w:p>
          <w:p w14:paraId="5C4BFCC2" w14:textId="7EF504B4" w:rsidR="00311EDB" w:rsidRPr="00273932" w:rsidRDefault="00311EDB" w:rsidP="000A66F7">
            <w:pPr>
              <w:jc w:val="center"/>
            </w:pPr>
            <w:r>
              <w:t>0</w:t>
            </w:r>
          </w:p>
        </w:tc>
        <w:tc>
          <w:tcPr>
            <w:tcW w:w="906" w:type="dxa"/>
          </w:tcPr>
          <w:p w14:paraId="75F0522B" w14:textId="77777777" w:rsidR="003D1489" w:rsidRDefault="003D1489" w:rsidP="000A66F7">
            <w:pPr>
              <w:jc w:val="center"/>
            </w:pPr>
          </w:p>
          <w:p w14:paraId="192494CA" w14:textId="1F8D2712" w:rsidR="00311EDB" w:rsidRDefault="00311EDB" w:rsidP="000A66F7">
            <w:pPr>
              <w:jc w:val="center"/>
            </w:pPr>
            <w:r>
              <w:t>0</w:t>
            </w:r>
          </w:p>
        </w:tc>
        <w:tc>
          <w:tcPr>
            <w:tcW w:w="2027" w:type="dxa"/>
          </w:tcPr>
          <w:p w14:paraId="50257892" w14:textId="77777777" w:rsidR="003D1489" w:rsidRDefault="003D1489" w:rsidP="000A66F7">
            <w:pPr>
              <w:jc w:val="center"/>
            </w:pPr>
          </w:p>
          <w:p w14:paraId="6A2C93D0" w14:textId="488F4A56" w:rsidR="00311EDB" w:rsidRPr="00273932" w:rsidRDefault="00311EDB" w:rsidP="000A66F7">
            <w:pPr>
              <w:jc w:val="center"/>
            </w:pPr>
            <w:r>
              <w:t>0</w:t>
            </w:r>
          </w:p>
        </w:tc>
      </w:tr>
      <w:tr w:rsidR="00A93720" w:rsidRPr="00273932" w14:paraId="150B228F" w14:textId="77777777" w:rsidTr="007E6DCF">
        <w:trPr>
          <w:trHeight w:val="794"/>
        </w:trPr>
        <w:tc>
          <w:tcPr>
            <w:tcW w:w="2929" w:type="dxa"/>
          </w:tcPr>
          <w:p w14:paraId="53573FE2" w14:textId="7D313CF0" w:rsidR="00A93720" w:rsidRDefault="00A93720" w:rsidP="000A66F7">
            <w:r>
              <w:t>The number of individuals who demonstrated improved physical health and well-being</w:t>
            </w:r>
          </w:p>
        </w:tc>
        <w:tc>
          <w:tcPr>
            <w:tcW w:w="1070" w:type="dxa"/>
          </w:tcPr>
          <w:p w14:paraId="3E109500" w14:textId="77777777" w:rsidR="003D1489" w:rsidRDefault="003D1489" w:rsidP="000A66F7">
            <w:pPr>
              <w:jc w:val="center"/>
            </w:pPr>
          </w:p>
          <w:p w14:paraId="553AAEB8" w14:textId="78AF9752" w:rsidR="00311EDB" w:rsidRPr="00273932" w:rsidRDefault="00311EDB" w:rsidP="000A66F7">
            <w:pPr>
              <w:jc w:val="center"/>
            </w:pPr>
            <w:r>
              <w:t>45</w:t>
            </w:r>
          </w:p>
        </w:tc>
        <w:tc>
          <w:tcPr>
            <w:tcW w:w="731" w:type="dxa"/>
          </w:tcPr>
          <w:p w14:paraId="40D05E9C" w14:textId="77777777" w:rsidR="003D1489" w:rsidRDefault="003D1489" w:rsidP="000A66F7">
            <w:pPr>
              <w:jc w:val="center"/>
            </w:pPr>
          </w:p>
          <w:p w14:paraId="474DBF15" w14:textId="14CA67A2" w:rsidR="00311EDB" w:rsidRPr="00273932" w:rsidRDefault="00311EDB" w:rsidP="000A66F7">
            <w:pPr>
              <w:jc w:val="center"/>
            </w:pPr>
            <w:r>
              <w:t>1</w:t>
            </w:r>
          </w:p>
        </w:tc>
        <w:tc>
          <w:tcPr>
            <w:tcW w:w="798" w:type="dxa"/>
          </w:tcPr>
          <w:p w14:paraId="124BCEA4" w14:textId="77777777" w:rsidR="003D1489" w:rsidRDefault="003D1489" w:rsidP="000A66F7">
            <w:pPr>
              <w:jc w:val="center"/>
            </w:pPr>
          </w:p>
          <w:p w14:paraId="0CA8543C" w14:textId="014335DC" w:rsidR="00311EDB" w:rsidRPr="00273932" w:rsidRDefault="00311EDB" w:rsidP="000A66F7">
            <w:pPr>
              <w:jc w:val="center"/>
            </w:pPr>
            <w:r>
              <w:t>3</w:t>
            </w:r>
          </w:p>
        </w:tc>
        <w:tc>
          <w:tcPr>
            <w:tcW w:w="889" w:type="dxa"/>
          </w:tcPr>
          <w:p w14:paraId="68769CAD" w14:textId="77777777" w:rsidR="003D1489" w:rsidRDefault="003D1489" w:rsidP="000A66F7">
            <w:pPr>
              <w:jc w:val="center"/>
            </w:pPr>
          </w:p>
          <w:p w14:paraId="30B43FD7" w14:textId="29657B7E" w:rsidR="00311EDB" w:rsidRPr="00273932" w:rsidRDefault="00311EDB" w:rsidP="000A66F7">
            <w:pPr>
              <w:jc w:val="center"/>
            </w:pPr>
            <w:r>
              <w:t>4</w:t>
            </w:r>
          </w:p>
        </w:tc>
        <w:tc>
          <w:tcPr>
            <w:tcW w:w="906" w:type="dxa"/>
          </w:tcPr>
          <w:p w14:paraId="5ACA9326" w14:textId="77777777" w:rsidR="003D1489" w:rsidRDefault="003D1489" w:rsidP="000A66F7">
            <w:pPr>
              <w:jc w:val="center"/>
            </w:pPr>
          </w:p>
          <w:p w14:paraId="0E01DDDF" w14:textId="287BFDCF" w:rsidR="00311EDB" w:rsidRDefault="00311EDB" w:rsidP="000A66F7">
            <w:pPr>
              <w:jc w:val="center"/>
            </w:pPr>
            <w:r>
              <w:t>9</w:t>
            </w:r>
          </w:p>
        </w:tc>
        <w:tc>
          <w:tcPr>
            <w:tcW w:w="2027" w:type="dxa"/>
          </w:tcPr>
          <w:p w14:paraId="12608323" w14:textId="77777777" w:rsidR="003D1489" w:rsidRDefault="003D1489" w:rsidP="000A66F7">
            <w:pPr>
              <w:jc w:val="center"/>
            </w:pPr>
          </w:p>
          <w:p w14:paraId="78A9616A" w14:textId="06E32464" w:rsidR="00311EDB" w:rsidRPr="00273932" w:rsidRDefault="00311EDB" w:rsidP="000A66F7">
            <w:pPr>
              <w:jc w:val="center"/>
            </w:pPr>
            <w:r>
              <w:t>17</w:t>
            </w:r>
          </w:p>
        </w:tc>
      </w:tr>
      <w:tr w:rsidR="00D70324" w:rsidRPr="00273932" w14:paraId="1F0F697C" w14:textId="77777777" w:rsidTr="007E6DCF">
        <w:trPr>
          <w:trHeight w:val="794"/>
        </w:trPr>
        <w:tc>
          <w:tcPr>
            <w:tcW w:w="2929" w:type="dxa"/>
          </w:tcPr>
          <w:p w14:paraId="2D0DC231" w14:textId="54312A51" w:rsidR="00D70324" w:rsidRPr="00273932" w:rsidRDefault="00D70324" w:rsidP="000A66F7">
            <w:r>
              <w:t>The number of individuals who improved skills related to the adult role of parents/caregivers</w:t>
            </w:r>
          </w:p>
        </w:tc>
        <w:tc>
          <w:tcPr>
            <w:tcW w:w="1070" w:type="dxa"/>
          </w:tcPr>
          <w:p w14:paraId="7D285611" w14:textId="77777777" w:rsidR="003D1489" w:rsidRDefault="003D1489" w:rsidP="000A66F7">
            <w:pPr>
              <w:jc w:val="center"/>
            </w:pPr>
          </w:p>
          <w:p w14:paraId="03DF9BE9" w14:textId="0F7ACA15" w:rsidR="00311EDB" w:rsidRPr="00273932" w:rsidRDefault="00311EDB" w:rsidP="000A66F7">
            <w:pPr>
              <w:jc w:val="center"/>
            </w:pPr>
            <w:r>
              <w:t>0</w:t>
            </w:r>
          </w:p>
        </w:tc>
        <w:tc>
          <w:tcPr>
            <w:tcW w:w="731" w:type="dxa"/>
          </w:tcPr>
          <w:p w14:paraId="4EEF4857" w14:textId="77777777" w:rsidR="003D1489" w:rsidRDefault="003D1489" w:rsidP="000A66F7">
            <w:pPr>
              <w:jc w:val="center"/>
            </w:pPr>
          </w:p>
          <w:p w14:paraId="346CDF69" w14:textId="4CB720B9" w:rsidR="00311EDB" w:rsidRPr="00273932" w:rsidRDefault="00311EDB" w:rsidP="000A66F7">
            <w:pPr>
              <w:jc w:val="center"/>
            </w:pPr>
            <w:r>
              <w:t>0</w:t>
            </w:r>
          </w:p>
        </w:tc>
        <w:tc>
          <w:tcPr>
            <w:tcW w:w="798" w:type="dxa"/>
          </w:tcPr>
          <w:p w14:paraId="4F2B2C54" w14:textId="77777777" w:rsidR="003D1489" w:rsidRDefault="003D1489" w:rsidP="000A66F7">
            <w:pPr>
              <w:jc w:val="center"/>
            </w:pPr>
          </w:p>
          <w:p w14:paraId="4FC38799" w14:textId="46507E6A" w:rsidR="00311EDB" w:rsidRPr="00273932" w:rsidRDefault="00311EDB" w:rsidP="000A66F7">
            <w:pPr>
              <w:jc w:val="center"/>
            </w:pPr>
            <w:r>
              <w:t>3</w:t>
            </w:r>
          </w:p>
        </w:tc>
        <w:tc>
          <w:tcPr>
            <w:tcW w:w="889" w:type="dxa"/>
          </w:tcPr>
          <w:p w14:paraId="5A277EF9" w14:textId="77777777" w:rsidR="003D1489" w:rsidRDefault="003D1489" w:rsidP="000A66F7">
            <w:pPr>
              <w:jc w:val="center"/>
            </w:pPr>
          </w:p>
          <w:p w14:paraId="1B35EB3A" w14:textId="383EF23F" w:rsidR="00311EDB" w:rsidRPr="00273932" w:rsidRDefault="00311EDB" w:rsidP="000A66F7">
            <w:pPr>
              <w:jc w:val="center"/>
            </w:pPr>
            <w:r>
              <w:t>0</w:t>
            </w:r>
          </w:p>
        </w:tc>
        <w:tc>
          <w:tcPr>
            <w:tcW w:w="906" w:type="dxa"/>
          </w:tcPr>
          <w:p w14:paraId="6E8215B3" w14:textId="77777777" w:rsidR="003D1489" w:rsidRDefault="003D1489" w:rsidP="000A66F7">
            <w:pPr>
              <w:jc w:val="center"/>
            </w:pPr>
          </w:p>
          <w:p w14:paraId="05093BEF" w14:textId="0F87725C" w:rsidR="00311EDB" w:rsidRDefault="00311EDB" w:rsidP="000A66F7">
            <w:pPr>
              <w:jc w:val="center"/>
            </w:pPr>
            <w:r>
              <w:t>0</w:t>
            </w:r>
          </w:p>
        </w:tc>
        <w:tc>
          <w:tcPr>
            <w:tcW w:w="2027" w:type="dxa"/>
          </w:tcPr>
          <w:p w14:paraId="2228C6AD" w14:textId="77777777" w:rsidR="003D1489" w:rsidRDefault="003D1489" w:rsidP="000A66F7">
            <w:pPr>
              <w:jc w:val="center"/>
            </w:pPr>
          </w:p>
          <w:p w14:paraId="7E8DC019" w14:textId="115A9778" w:rsidR="00311EDB" w:rsidRPr="00273932" w:rsidRDefault="00311EDB" w:rsidP="000A66F7">
            <w:pPr>
              <w:jc w:val="center"/>
            </w:pPr>
            <w:r>
              <w:t>3</w:t>
            </w:r>
          </w:p>
        </w:tc>
      </w:tr>
      <w:tr w:rsidR="00311EDB" w:rsidRPr="00273932" w14:paraId="26EDF17F" w14:textId="77777777" w:rsidTr="007E6DCF">
        <w:trPr>
          <w:trHeight w:val="794"/>
        </w:trPr>
        <w:tc>
          <w:tcPr>
            <w:tcW w:w="2929" w:type="dxa"/>
          </w:tcPr>
          <w:p w14:paraId="2883E3C7" w14:textId="11914F99" w:rsidR="00311EDB" w:rsidRDefault="00725763" w:rsidP="000A66F7">
            <w:r>
              <w:t>The number of parents/caregivers who demonstrated increased sensitivity and responsiveness in their interactions with their children</w:t>
            </w:r>
          </w:p>
        </w:tc>
        <w:tc>
          <w:tcPr>
            <w:tcW w:w="1070" w:type="dxa"/>
          </w:tcPr>
          <w:p w14:paraId="475B9213" w14:textId="77777777" w:rsidR="00311EDB" w:rsidRDefault="00311EDB" w:rsidP="000A66F7">
            <w:pPr>
              <w:jc w:val="center"/>
            </w:pPr>
          </w:p>
          <w:p w14:paraId="53437ED8" w14:textId="77777777" w:rsidR="00725763" w:rsidRDefault="00725763" w:rsidP="000A66F7">
            <w:pPr>
              <w:jc w:val="center"/>
            </w:pPr>
          </w:p>
          <w:p w14:paraId="66C61126" w14:textId="5F65F4F1" w:rsidR="00725763" w:rsidRDefault="00725763" w:rsidP="000A66F7">
            <w:pPr>
              <w:jc w:val="center"/>
            </w:pPr>
            <w:r>
              <w:t>0</w:t>
            </w:r>
          </w:p>
        </w:tc>
        <w:tc>
          <w:tcPr>
            <w:tcW w:w="731" w:type="dxa"/>
          </w:tcPr>
          <w:p w14:paraId="7938D791" w14:textId="77777777" w:rsidR="00311EDB" w:rsidRDefault="00311EDB" w:rsidP="000A66F7">
            <w:pPr>
              <w:jc w:val="center"/>
            </w:pPr>
          </w:p>
          <w:p w14:paraId="28C18D25" w14:textId="77777777" w:rsidR="00725763" w:rsidRDefault="00725763" w:rsidP="000A66F7">
            <w:pPr>
              <w:jc w:val="center"/>
            </w:pPr>
          </w:p>
          <w:p w14:paraId="578CC00F" w14:textId="4398A48B" w:rsidR="00725763" w:rsidRDefault="00725763" w:rsidP="000A66F7">
            <w:pPr>
              <w:jc w:val="center"/>
            </w:pPr>
            <w:r>
              <w:t>15</w:t>
            </w:r>
          </w:p>
        </w:tc>
        <w:tc>
          <w:tcPr>
            <w:tcW w:w="798" w:type="dxa"/>
          </w:tcPr>
          <w:p w14:paraId="177DFEC0" w14:textId="77777777" w:rsidR="00311EDB" w:rsidRDefault="00311EDB" w:rsidP="000A66F7">
            <w:pPr>
              <w:jc w:val="center"/>
            </w:pPr>
          </w:p>
          <w:p w14:paraId="1CC7E0A1" w14:textId="77777777" w:rsidR="00725763" w:rsidRDefault="00725763" w:rsidP="000A66F7">
            <w:pPr>
              <w:jc w:val="center"/>
            </w:pPr>
          </w:p>
          <w:p w14:paraId="4DB0F6CF" w14:textId="3B013A09" w:rsidR="00725763" w:rsidRDefault="00725763" w:rsidP="000A66F7">
            <w:pPr>
              <w:jc w:val="center"/>
            </w:pPr>
            <w:r>
              <w:t>0</w:t>
            </w:r>
          </w:p>
        </w:tc>
        <w:tc>
          <w:tcPr>
            <w:tcW w:w="889" w:type="dxa"/>
          </w:tcPr>
          <w:p w14:paraId="09B435F4" w14:textId="77777777" w:rsidR="00311EDB" w:rsidRDefault="00311EDB" w:rsidP="000A66F7">
            <w:pPr>
              <w:jc w:val="center"/>
            </w:pPr>
          </w:p>
          <w:p w14:paraId="037C413E" w14:textId="77777777" w:rsidR="00725763" w:rsidRDefault="00725763" w:rsidP="000A66F7">
            <w:pPr>
              <w:jc w:val="center"/>
            </w:pPr>
          </w:p>
          <w:p w14:paraId="18F94A9A" w14:textId="50DFA018" w:rsidR="00725763" w:rsidRDefault="00725763" w:rsidP="000A66F7">
            <w:pPr>
              <w:jc w:val="center"/>
            </w:pPr>
            <w:r>
              <w:t>0</w:t>
            </w:r>
          </w:p>
        </w:tc>
        <w:tc>
          <w:tcPr>
            <w:tcW w:w="906" w:type="dxa"/>
          </w:tcPr>
          <w:p w14:paraId="5A886070" w14:textId="77777777" w:rsidR="00311EDB" w:rsidRDefault="00311EDB" w:rsidP="000A66F7">
            <w:pPr>
              <w:jc w:val="center"/>
            </w:pPr>
          </w:p>
          <w:p w14:paraId="40F80ECA" w14:textId="77777777" w:rsidR="00725763" w:rsidRDefault="00725763" w:rsidP="000A66F7">
            <w:pPr>
              <w:jc w:val="center"/>
            </w:pPr>
          </w:p>
          <w:p w14:paraId="2EAFC2E6" w14:textId="075C39A5" w:rsidR="00725763" w:rsidRDefault="00725763" w:rsidP="000A66F7">
            <w:pPr>
              <w:jc w:val="center"/>
            </w:pPr>
            <w:r>
              <w:t>0</w:t>
            </w:r>
          </w:p>
        </w:tc>
        <w:tc>
          <w:tcPr>
            <w:tcW w:w="2027" w:type="dxa"/>
          </w:tcPr>
          <w:p w14:paraId="6D46D32D" w14:textId="77777777" w:rsidR="00311EDB" w:rsidRDefault="00311EDB" w:rsidP="000A66F7">
            <w:pPr>
              <w:jc w:val="center"/>
            </w:pPr>
          </w:p>
          <w:p w14:paraId="5EB75414" w14:textId="77777777" w:rsidR="00725763" w:rsidRDefault="00725763" w:rsidP="000A66F7">
            <w:pPr>
              <w:jc w:val="center"/>
            </w:pPr>
          </w:p>
          <w:p w14:paraId="27D4B9F0" w14:textId="2DBE3DD1" w:rsidR="00725763" w:rsidRDefault="00725763" w:rsidP="000A66F7">
            <w:pPr>
              <w:jc w:val="center"/>
            </w:pPr>
            <w:r>
              <w:t>15</w:t>
            </w:r>
          </w:p>
        </w:tc>
      </w:tr>
      <w:tr w:rsidR="00D70324" w:rsidRPr="00273932" w14:paraId="241C69F4" w14:textId="77777777" w:rsidTr="007E6DCF">
        <w:trPr>
          <w:trHeight w:val="794"/>
        </w:trPr>
        <w:tc>
          <w:tcPr>
            <w:tcW w:w="2929" w:type="dxa"/>
          </w:tcPr>
          <w:p w14:paraId="312B94C6" w14:textId="3F9D1BAE" w:rsidR="00D70324" w:rsidRPr="00273932" w:rsidRDefault="00D70324" w:rsidP="000A66F7">
            <w:r>
              <w:t xml:space="preserve">The number of seniors </w:t>
            </w:r>
            <w:r w:rsidRPr="000171C8">
              <w:rPr>
                <w:b/>
              </w:rPr>
              <w:t>65+</w:t>
            </w:r>
            <w:r>
              <w:t xml:space="preserve"> who maintained an independent living situation</w:t>
            </w:r>
          </w:p>
        </w:tc>
        <w:tc>
          <w:tcPr>
            <w:tcW w:w="1070" w:type="dxa"/>
          </w:tcPr>
          <w:p w14:paraId="67CB22B6" w14:textId="77777777" w:rsidR="003D1489" w:rsidRDefault="003D1489" w:rsidP="000A66F7">
            <w:pPr>
              <w:jc w:val="center"/>
            </w:pPr>
          </w:p>
          <w:p w14:paraId="6FF7322A" w14:textId="7C76C445" w:rsidR="00725763" w:rsidRPr="00273932" w:rsidRDefault="00725763" w:rsidP="000A66F7">
            <w:pPr>
              <w:jc w:val="center"/>
            </w:pPr>
            <w:r>
              <w:t>150</w:t>
            </w:r>
          </w:p>
        </w:tc>
        <w:tc>
          <w:tcPr>
            <w:tcW w:w="731" w:type="dxa"/>
          </w:tcPr>
          <w:p w14:paraId="0A75EA2A" w14:textId="77777777" w:rsidR="003D1489" w:rsidRDefault="003D1489" w:rsidP="000A66F7">
            <w:pPr>
              <w:jc w:val="center"/>
            </w:pPr>
          </w:p>
          <w:p w14:paraId="794C64F9" w14:textId="67E2DE8A" w:rsidR="00725763" w:rsidRPr="00273932" w:rsidRDefault="00725763" w:rsidP="000A66F7">
            <w:pPr>
              <w:jc w:val="center"/>
            </w:pPr>
            <w:r>
              <w:t>278</w:t>
            </w:r>
          </w:p>
        </w:tc>
        <w:tc>
          <w:tcPr>
            <w:tcW w:w="798" w:type="dxa"/>
          </w:tcPr>
          <w:p w14:paraId="2608263D" w14:textId="77777777" w:rsidR="003D1489" w:rsidRDefault="003D1489" w:rsidP="000A66F7">
            <w:pPr>
              <w:jc w:val="center"/>
            </w:pPr>
          </w:p>
          <w:p w14:paraId="02CA9E12" w14:textId="7888174E" w:rsidR="00725763" w:rsidRPr="00273932" w:rsidRDefault="00725763" w:rsidP="000A66F7">
            <w:pPr>
              <w:jc w:val="center"/>
            </w:pPr>
            <w:r>
              <w:t>2,154</w:t>
            </w:r>
          </w:p>
        </w:tc>
        <w:tc>
          <w:tcPr>
            <w:tcW w:w="889" w:type="dxa"/>
          </w:tcPr>
          <w:p w14:paraId="252F0F62" w14:textId="77777777" w:rsidR="003D1489" w:rsidRDefault="003D1489" w:rsidP="000A66F7">
            <w:pPr>
              <w:jc w:val="center"/>
            </w:pPr>
          </w:p>
          <w:p w14:paraId="321EC486" w14:textId="289D4DB4" w:rsidR="00725763" w:rsidRPr="00273932" w:rsidRDefault="00725763" w:rsidP="000A66F7">
            <w:pPr>
              <w:jc w:val="center"/>
            </w:pPr>
            <w:r>
              <w:t>35</w:t>
            </w:r>
          </w:p>
        </w:tc>
        <w:tc>
          <w:tcPr>
            <w:tcW w:w="906" w:type="dxa"/>
          </w:tcPr>
          <w:p w14:paraId="56AA8E1A" w14:textId="77777777" w:rsidR="003D1489" w:rsidRDefault="003D1489" w:rsidP="000A66F7">
            <w:pPr>
              <w:jc w:val="center"/>
            </w:pPr>
          </w:p>
          <w:p w14:paraId="7A9171F5" w14:textId="1DB617E6" w:rsidR="00725763" w:rsidRDefault="00725763" w:rsidP="000A66F7">
            <w:pPr>
              <w:jc w:val="center"/>
            </w:pPr>
            <w:r>
              <w:t>239</w:t>
            </w:r>
          </w:p>
        </w:tc>
        <w:tc>
          <w:tcPr>
            <w:tcW w:w="2027" w:type="dxa"/>
          </w:tcPr>
          <w:p w14:paraId="66F5F90B" w14:textId="77777777" w:rsidR="003D1489" w:rsidRDefault="003D1489" w:rsidP="000A66F7">
            <w:pPr>
              <w:jc w:val="center"/>
            </w:pPr>
          </w:p>
          <w:p w14:paraId="6166140F" w14:textId="17F2F4EA" w:rsidR="00725763" w:rsidRPr="00273932" w:rsidRDefault="00725763" w:rsidP="000A66F7">
            <w:pPr>
              <w:jc w:val="center"/>
            </w:pPr>
            <w:r>
              <w:t>2,706</w:t>
            </w:r>
          </w:p>
        </w:tc>
      </w:tr>
      <w:tr w:rsidR="00D70324" w:rsidRPr="00273932" w14:paraId="600186E4" w14:textId="77777777" w:rsidTr="007E6DCF">
        <w:trPr>
          <w:trHeight w:val="794"/>
        </w:trPr>
        <w:tc>
          <w:tcPr>
            <w:tcW w:w="2929" w:type="dxa"/>
          </w:tcPr>
          <w:p w14:paraId="2DF4D17F" w14:textId="076B6F65" w:rsidR="00D70324" w:rsidRPr="00273932" w:rsidRDefault="00D70324" w:rsidP="000A66F7">
            <w:r>
              <w:t xml:space="preserve">The number of individuals with </w:t>
            </w:r>
            <w:r w:rsidRPr="000171C8">
              <w:rPr>
                <w:b/>
              </w:rPr>
              <w:t xml:space="preserve">disabilities </w:t>
            </w:r>
            <w:r>
              <w:t>who maintained an independent living situatio</w:t>
            </w:r>
            <w:r w:rsidR="00810F04">
              <w:t>n</w:t>
            </w:r>
          </w:p>
        </w:tc>
        <w:tc>
          <w:tcPr>
            <w:tcW w:w="1070" w:type="dxa"/>
          </w:tcPr>
          <w:p w14:paraId="4A15731E" w14:textId="77777777" w:rsidR="003D1489" w:rsidRDefault="003D1489" w:rsidP="000A66F7">
            <w:pPr>
              <w:jc w:val="center"/>
            </w:pPr>
          </w:p>
          <w:p w14:paraId="2415D0DA" w14:textId="05A0E564" w:rsidR="00725763" w:rsidRPr="00273932" w:rsidRDefault="00725763" w:rsidP="000A66F7">
            <w:pPr>
              <w:jc w:val="center"/>
            </w:pPr>
            <w:r>
              <w:t>200</w:t>
            </w:r>
          </w:p>
        </w:tc>
        <w:tc>
          <w:tcPr>
            <w:tcW w:w="731" w:type="dxa"/>
          </w:tcPr>
          <w:p w14:paraId="1F06771B" w14:textId="77777777" w:rsidR="003D1489" w:rsidRDefault="003D1489" w:rsidP="000A66F7">
            <w:pPr>
              <w:jc w:val="center"/>
            </w:pPr>
          </w:p>
          <w:p w14:paraId="73F9FB42" w14:textId="487FD10F" w:rsidR="00725763" w:rsidRPr="00273932" w:rsidRDefault="00725763" w:rsidP="000A66F7">
            <w:pPr>
              <w:jc w:val="center"/>
            </w:pPr>
            <w:r>
              <w:t>206</w:t>
            </w:r>
          </w:p>
        </w:tc>
        <w:tc>
          <w:tcPr>
            <w:tcW w:w="798" w:type="dxa"/>
          </w:tcPr>
          <w:p w14:paraId="6620147C" w14:textId="77777777" w:rsidR="003D1489" w:rsidRDefault="003D1489" w:rsidP="000A66F7">
            <w:pPr>
              <w:jc w:val="center"/>
            </w:pPr>
          </w:p>
          <w:p w14:paraId="5828F86E" w14:textId="7CF2AD03" w:rsidR="00725763" w:rsidRPr="00273932" w:rsidRDefault="00725763" w:rsidP="000A66F7">
            <w:pPr>
              <w:jc w:val="center"/>
            </w:pPr>
            <w:r>
              <w:t>863</w:t>
            </w:r>
          </w:p>
        </w:tc>
        <w:tc>
          <w:tcPr>
            <w:tcW w:w="889" w:type="dxa"/>
          </w:tcPr>
          <w:p w14:paraId="4594A7E4" w14:textId="77777777" w:rsidR="003D1489" w:rsidRDefault="003D1489" w:rsidP="000A66F7">
            <w:pPr>
              <w:jc w:val="center"/>
            </w:pPr>
          </w:p>
          <w:p w14:paraId="36CF6BB4" w14:textId="6D7C3FD2" w:rsidR="00725763" w:rsidRPr="00273932" w:rsidRDefault="00725763" w:rsidP="000A66F7">
            <w:pPr>
              <w:jc w:val="center"/>
            </w:pPr>
            <w:r>
              <w:t>63</w:t>
            </w:r>
          </w:p>
        </w:tc>
        <w:tc>
          <w:tcPr>
            <w:tcW w:w="906" w:type="dxa"/>
          </w:tcPr>
          <w:p w14:paraId="42F1A782" w14:textId="77777777" w:rsidR="003B399D" w:rsidRDefault="003B399D" w:rsidP="000A66F7">
            <w:pPr>
              <w:jc w:val="center"/>
            </w:pPr>
          </w:p>
          <w:p w14:paraId="49AD8E69" w14:textId="5AC3673C" w:rsidR="00725763" w:rsidRDefault="00725763" w:rsidP="000A66F7">
            <w:pPr>
              <w:jc w:val="center"/>
            </w:pPr>
            <w:r>
              <w:t>482</w:t>
            </w:r>
          </w:p>
        </w:tc>
        <w:tc>
          <w:tcPr>
            <w:tcW w:w="2027" w:type="dxa"/>
          </w:tcPr>
          <w:p w14:paraId="1060EE49" w14:textId="77777777" w:rsidR="003B399D" w:rsidRDefault="003B399D" w:rsidP="000A66F7">
            <w:pPr>
              <w:jc w:val="center"/>
            </w:pPr>
          </w:p>
          <w:p w14:paraId="4E63A6C4" w14:textId="7B44CF4C" w:rsidR="00725763" w:rsidRPr="00273932" w:rsidRDefault="00725763" w:rsidP="000A66F7">
            <w:pPr>
              <w:jc w:val="center"/>
            </w:pPr>
            <w:r>
              <w:t>1,614</w:t>
            </w:r>
          </w:p>
        </w:tc>
      </w:tr>
      <w:tr w:rsidR="00D70324" w:rsidRPr="00273932" w14:paraId="103CADA7" w14:textId="77777777" w:rsidTr="007E6DCF">
        <w:trPr>
          <w:trHeight w:val="794"/>
        </w:trPr>
        <w:tc>
          <w:tcPr>
            <w:tcW w:w="2929" w:type="dxa"/>
          </w:tcPr>
          <w:p w14:paraId="1EAC1F39" w14:textId="4FC39779" w:rsidR="00D70324" w:rsidRPr="000171C8" w:rsidRDefault="00C31EEF" w:rsidP="000A66F7">
            <w:r w:rsidRPr="00140FCD">
              <w:rPr>
                <w:b/>
                <w:bCs/>
                <w:color w:val="C00000"/>
              </w:rPr>
              <w:t>*</w:t>
            </w:r>
            <w:r w:rsidR="00D70324" w:rsidRPr="000171C8">
              <w:t xml:space="preserve">The number of families or households </w:t>
            </w:r>
            <w:r w:rsidR="009A0741" w:rsidRPr="009A0741">
              <w:rPr>
                <w:b/>
                <w:bCs/>
                <w:color w:val="FF0000"/>
              </w:rPr>
              <w:t>(</w:t>
            </w:r>
            <w:r w:rsidR="00D70324" w:rsidRPr="009A0741">
              <w:rPr>
                <w:b/>
                <w:bCs/>
                <w:color w:val="FF0000"/>
              </w:rPr>
              <w:t>who have access to food (all HTF Sub-contractors)</w:t>
            </w:r>
          </w:p>
        </w:tc>
        <w:tc>
          <w:tcPr>
            <w:tcW w:w="1070" w:type="dxa"/>
          </w:tcPr>
          <w:p w14:paraId="15859E7D" w14:textId="77777777" w:rsidR="003B399D" w:rsidRDefault="003B399D" w:rsidP="000A66F7">
            <w:pPr>
              <w:jc w:val="center"/>
            </w:pPr>
          </w:p>
          <w:p w14:paraId="4C369C4E" w14:textId="70A54529" w:rsidR="00725763" w:rsidRPr="00273932" w:rsidRDefault="00725763" w:rsidP="000A66F7">
            <w:pPr>
              <w:jc w:val="center"/>
            </w:pPr>
            <w:r>
              <w:t>2,500</w:t>
            </w:r>
          </w:p>
        </w:tc>
        <w:tc>
          <w:tcPr>
            <w:tcW w:w="731" w:type="dxa"/>
          </w:tcPr>
          <w:p w14:paraId="1818C18B" w14:textId="77777777" w:rsidR="003B399D" w:rsidRDefault="003B399D" w:rsidP="000A66F7">
            <w:pPr>
              <w:jc w:val="center"/>
            </w:pPr>
          </w:p>
          <w:p w14:paraId="66174AEE" w14:textId="0F5B374D" w:rsidR="00725763" w:rsidRPr="00273932" w:rsidRDefault="00725763" w:rsidP="000A66F7">
            <w:pPr>
              <w:jc w:val="center"/>
            </w:pPr>
            <w:r>
              <w:t>1,934</w:t>
            </w:r>
          </w:p>
        </w:tc>
        <w:tc>
          <w:tcPr>
            <w:tcW w:w="798" w:type="dxa"/>
          </w:tcPr>
          <w:p w14:paraId="7972F99F" w14:textId="77777777" w:rsidR="003B399D" w:rsidRDefault="003B399D" w:rsidP="000A66F7">
            <w:pPr>
              <w:jc w:val="center"/>
            </w:pPr>
          </w:p>
          <w:p w14:paraId="26A26A33" w14:textId="3B8D4BE4" w:rsidR="00725763" w:rsidRPr="00273932" w:rsidRDefault="00725763" w:rsidP="000A66F7">
            <w:pPr>
              <w:jc w:val="center"/>
            </w:pPr>
            <w:r>
              <w:t>644</w:t>
            </w:r>
          </w:p>
        </w:tc>
        <w:tc>
          <w:tcPr>
            <w:tcW w:w="889" w:type="dxa"/>
          </w:tcPr>
          <w:p w14:paraId="7EF93394" w14:textId="77777777" w:rsidR="003B399D" w:rsidRDefault="003B399D" w:rsidP="000A66F7">
            <w:pPr>
              <w:jc w:val="center"/>
            </w:pPr>
          </w:p>
          <w:p w14:paraId="3FD0E2EB" w14:textId="4D6732B0" w:rsidR="00725763" w:rsidRPr="00273932" w:rsidRDefault="00725763" w:rsidP="000A66F7">
            <w:pPr>
              <w:jc w:val="center"/>
            </w:pPr>
            <w:r>
              <w:t>990</w:t>
            </w:r>
          </w:p>
        </w:tc>
        <w:tc>
          <w:tcPr>
            <w:tcW w:w="906" w:type="dxa"/>
          </w:tcPr>
          <w:p w14:paraId="78240EE7" w14:textId="77777777" w:rsidR="00725763" w:rsidRDefault="00725763" w:rsidP="00C31EEF">
            <w:pPr>
              <w:jc w:val="center"/>
            </w:pPr>
          </w:p>
          <w:p w14:paraId="0D5DEA02" w14:textId="5B5C5C1E" w:rsidR="003B399D" w:rsidRDefault="00725763" w:rsidP="00C31EEF">
            <w:pPr>
              <w:jc w:val="center"/>
            </w:pPr>
            <w:r>
              <w:t>2,969</w:t>
            </w:r>
          </w:p>
        </w:tc>
        <w:tc>
          <w:tcPr>
            <w:tcW w:w="2027" w:type="dxa"/>
          </w:tcPr>
          <w:p w14:paraId="6D88C845" w14:textId="77777777" w:rsidR="003B399D" w:rsidRDefault="003B399D" w:rsidP="000A66F7">
            <w:pPr>
              <w:jc w:val="center"/>
            </w:pPr>
          </w:p>
          <w:p w14:paraId="4B9E3AA5" w14:textId="0146DA05" w:rsidR="00725763" w:rsidRPr="00273932" w:rsidRDefault="00725763" w:rsidP="000A66F7">
            <w:pPr>
              <w:jc w:val="center"/>
            </w:pPr>
            <w:r>
              <w:t>6,537</w:t>
            </w:r>
          </w:p>
        </w:tc>
      </w:tr>
      <w:tr w:rsidR="00D70324" w:rsidRPr="00273932" w14:paraId="517287DA" w14:textId="77777777" w:rsidTr="007E6DCF">
        <w:trPr>
          <w:trHeight w:val="794"/>
        </w:trPr>
        <w:tc>
          <w:tcPr>
            <w:tcW w:w="2929" w:type="dxa"/>
          </w:tcPr>
          <w:p w14:paraId="100499FE" w14:textId="1626B39B" w:rsidR="00D70324" w:rsidRPr="00273932" w:rsidRDefault="00C31EEF" w:rsidP="000A66F7">
            <w:r w:rsidRPr="00140FCD">
              <w:rPr>
                <w:b/>
                <w:bCs/>
                <w:color w:val="C00000"/>
              </w:rPr>
              <w:t>*</w:t>
            </w:r>
            <w:r w:rsidR="00D70324">
              <w:t xml:space="preserve">The number of individuals or households </w:t>
            </w:r>
            <w:r w:rsidR="009A0741" w:rsidRPr="009A0741">
              <w:rPr>
                <w:b/>
                <w:bCs/>
                <w:color w:val="FF0000"/>
              </w:rPr>
              <w:t>(</w:t>
            </w:r>
            <w:r w:rsidR="00D70324" w:rsidRPr="009A0741">
              <w:rPr>
                <w:b/>
                <w:bCs/>
                <w:color w:val="FF0000"/>
              </w:rPr>
              <w:t xml:space="preserve">who receive food from PCSI </w:t>
            </w:r>
            <w:r w:rsidR="009A0741">
              <w:rPr>
                <w:b/>
                <w:bCs/>
                <w:color w:val="FF0000"/>
              </w:rPr>
              <w:t>&amp;</w:t>
            </w:r>
            <w:r w:rsidR="00D70324" w:rsidRPr="009A0741">
              <w:rPr>
                <w:b/>
                <w:bCs/>
                <w:color w:val="FF0000"/>
              </w:rPr>
              <w:t xml:space="preserve"> its </w:t>
            </w:r>
            <w:r w:rsidR="009A0741">
              <w:rPr>
                <w:b/>
                <w:bCs/>
                <w:color w:val="FF0000"/>
              </w:rPr>
              <w:t>conduits &amp; K Leroy Irvis)</w:t>
            </w:r>
          </w:p>
        </w:tc>
        <w:tc>
          <w:tcPr>
            <w:tcW w:w="1070" w:type="dxa"/>
          </w:tcPr>
          <w:p w14:paraId="52B2C061" w14:textId="77777777" w:rsidR="00580502" w:rsidRDefault="00580502" w:rsidP="000A66F7">
            <w:pPr>
              <w:jc w:val="center"/>
            </w:pPr>
          </w:p>
          <w:p w14:paraId="1B944E43" w14:textId="2BEADCC0" w:rsidR="00725763" w:rsidRPr="00273932" w:rsidRDefault="00725763" w:rsidP="000A66F7">
            <w:pPr>
              <w:jc w:val="center"/>
            </w:pPr>
            <w:r>
              <w:t>500</w:t>
            </w:r>
          </w:p>
        </w:tc>
        <w:tc>
          <w:tcPr>
            <w:tcW w:w="731" w:type="dxa"/>
          </w:tcPr>
          <w:p w14:paraId="27509854" w14:textId="77777777" w:rsidR="00C31EEF" w:rsidRDefault="00C31EEF" w:rsidP="00EC3516"/>
          <w:p w14:paraId="238B2188" w14:textId="6E6620DE" w:rsidR="00725763" w:rsidRPr="00273932" w:rsidRDefault="00725763" w:rsidP="00725763">
            <w:pPr>
              <w:jc w:val="center"/>
            </w:pPr>
            <w:r>
              <w:t>1</w:t>
            </w:r>
            <w:r w:rsidR="001F2AA5">
              <w:t>,</w:t>
            </w:r>
            <w:r>
              <w:t>102</w:t>
            </w:r>
          </w:p>
        </w:tc>
        <w:tc>
          <w:tcPr>
            <w:tcW w:w="798" w:type="dxa"/>
          </w:tcPr>
          <w:p w14:paraId="34228491" w14:textId="77777777" w:rsidR="00EC3516" w:rsidRDefault="00EC3516" w:rsidP="000A66F7">
            <w:pPr>
              <w:jc w:val="center"/>
            </w:pPr>
          </w:p>
          <w:p w14:paraId="2B9212EF" w14:textId="5053A16E" w:rsidR="00725763" w:rsidRPr="00273932" w:rsidRDefault="00725763" w:rsidP="000A66F7">
            <w:pPr>
              <w:jc w:val="center"/>
            </w:pPr>
            <w:r>
              <w:t>477</w:t>
            </w:r>
          </w:p>
        </w:tc>
        <w:tc>
          <w:tcPr>
            <w:tcW w:w="889" w:type="dxa"/>
          </w:tcPr>
          <w:p w14:paraId="3E0353A1" w14:textId="77777777" w:rsidR="00EC3516" w:rsidRDefault="00EC3516" w:rsidP="000A66F7">
            <w:pPr>
              <w:jc w:val="center"/>
            </w:pPr>
          </w:p>
          <w:p w14:paraId="1DED1AF7" w14:textId="3918408A" w:rsidR="00725763" w:rsidRPr="00273932" w:rsidRDefault="00725763" w:rsidP="000A66F7">
            <w:pPr>
              <w:jc w:val="center"/>
            </w:pPr>
            <w:r>
              <w:t>896</w:t>
            </w:r>
          </w:p>
        </w:tc>
        <w:tc>
          <w:tcPr>
            <w:tcW w:w="906" w:type="dxa"/>
          </w:tcPr>
          <w:p w14:paraId="68C62EE1" w14:textId="77777777" w:rsidR="00EC3516" w:rsidRDefault="00EC3516" w:rsidP="000A66F7">
            <w:pPr>
              <w:jc w:val="center"/>
            </w:pPr>
          </w:p>
          <w:p w14:paraId="45C28848" w14:textId="500BC669" w:rsidR="00725763" w:rsidRDefault="00725763" w:rsidP="000A66F7">
            <w:pPr>
              <w:jc w:val="center"/>
            </w:pPr>
            <w:r>
              <w:t>19</w:t>
            </w:r>
          </w:p>
        </w:tc>
        <w:tc>
          <w:tcPr>
            <w:tcW w:w="2027" w:type="dxa"/>
          </w:tcPr>
          <w:p w14:paraId="79E80C25" w14:textId="77777777" w:rsidR="00EC3516" w:rsidRDefault="00EC3516" w:rsidP="000A66F7">
            <w:pPr>
              <w:jc w:val="center"/>
            </w:pPr>
          </w:p>
          <w:p w14:paraId="2C303BCA" w14:textId="6AB64AF2" w:rsidR="00725763" w:rsidRPr="00273932" w:rsidRDefault="001F2AA5" w:rsidP="000A66F7">
            <w:pPr>
              <w:jc w:val="center"/>
            </w:pPr>
            <w:r>
              <w:t>2,494</w:t>
            </w:r>
          </w:p>
        </w:tc>
      </w:tr>
      <w:tr w:rsidR="00D70324" w:rsidRPr="00273932" w14:paraId="01499659" w14:textId="77777777" w:rsidTr="007E6DCF">
        <w:trPr>
          <w:trHeight w:val="1223"/>
        </w:trPr>
        <w:tc>
          <w:tcPr>
            <w:tcW w:w="2929" w:type="dxa"/>
          </w:tcPr>
          <w:p w14:paraId="36D154E5" w14:textId="35154314" w:rsidR="00D70324" w:rsidRPr="005E445C" w:rsidRDefault="00D70324" w:rsidP="000A66F7">
            <w:pPr>
              <w:rPr>
                <w:b/>
                <w:sz w:val="28"/>
                <w:szCs w:val="28"/>
              </w:rPr>
            </w:pPr>
            <w:r w:rsidRPr="005E445C">
              <w:rPr>
                <w:b/>
                <w:color w:val="4472C4" w:themeColor="accent1"/>
                <w:sz w:val="28"/>
                <w:szCs w:val="28"/>
              </w:rPr>
              <w:lastRenderedPageBreak/>
              <w:t>Civic Engagement &amp; Community Involvement Indicators</w:t>
            </w:r>
          </w:p>
        </w:tc>
        <w:tc>
          <w:tcPr>
            <w:tcW w:w="1070" w:type="dxa"/>
          </w:tcPr>
          <w:p w14:paraId="1CFDB2CA" w14:textId="77777777" w:rsidR="00D70324" w:rsidRPr="00483EA8" w:rsidRDefault="00D70324" w:rsidP="000A66F7">
            <w:pPr>
              <w:jc w:val="center"/>
              <w:rPr>
                <w:b/>
                <w:color w:val="4472C4" w:themeColor="accent1"/>
                <w:sz w:val="28"/>
                <w:szCs w:val="28"/>
              </w:rPr>
            </w:pPr>
          </w:p>
          <w:p w14:paraId="015DDD76" w14:textId="77777777" w:rsidR="009A0741" w:rsidRDefault="009A0741" w:rsidP="000A66F7">
            <w:pPr>
              <w:jc w:val="center"/>
              <w:rPr>
                <w:b/>
                <w:color w:val="4472C4" w:themeColor="accent1"/>
                <w:sz w:val="28"/>
                <w:szCs w:val="28"/>
              </w:rPr>
            </w:pPr>
          </w:p>
          <w:p w14:paraId="17B2B8B3" w14:textId="02B553D6" w:rsidR="00D70324" w:rsidRPr="00483EA8" w:rsidRDefault="00D70324" w:rsidP="000A66F7">
            <w:pPr>
              <w:jc w:val="center"/>
              <w:rPr>
                <w:b/>
                <w:color w:val="4472C4" w:themeColor="accent1"/>
                <w:sz w:val="28"/>
                <w:szCs w:val="28"/>
              </w:rPr>
            </w:pPr>
            <w:r w:rsidRPr="00483EA8">
              <w:rPr>
                <w:b/>
                <w:color w:val="4472C4" w:themeColor="accent1"/>
                <w:sz w:val="28"/>
                <w:szCs w:val="28"/>
              </w:rPr>
              <w:t>Target</w:t>
            </w:r>
          </w:p>
        </w:tc>
        <w:tc>
          <w:tcPr>
            <w:tcW w:w="731" w:type="dxa"/>
          </w:tcPr>
          <w:p w14:paraId="4BBBDFC4" w14:textId="77777777" w:rsidR="00D70324" w:rsidRPr="00483EA8" w:rsidRDefault="00D70324" w:rsidP="000A66F7">
            <w:pPr>
              <w:jc w:val="center"/>
              <w:rPr>
                <w:b/>
                <w:color w:val="4472C4" w:themeColor="accent1"/>
                <w:sz w:val="28"/>
                <w:szCs w:val="28"/>
              </w:rPr>
            </w:pPr>
          </w:p>
          <w:p w14:paraId="216033F0" w14:textId="77777777" w:rsidR="009A0741" w:rsidRDefault="009A0741" w:rsidP="000A66F7">
            <w:pPr>
              <w:jc w:val="center"/>
              <w:rPr>
                <w:b/>
                <w:color w:val="4472C4" w:themeColor="accent1"/>
                <w:sz w:val="28"/>
                <w:szCs w:val="28"/>
              </w:rPr>
            </w:pPr>
          </w:p>
          <w:p w14:paraId="3E6466E5" w14:textId="1534B068" w:rsidR="00D70324" w:rsidRPr="00483EA8" w:rsidRDefault="00D70324" w:rsidP="000A66F7">
            <w:pPr>
              <w:jc w:val="center"/>
              <w:rPr>
                <w:b/>
                <w:color w:val="4472C4" w:themeColor="accent1"/>
                <w:sz w:val="28"/>
                <w:szCs w:val="28"/>
              </w:rPr>
            </w:pPr>
            <w:r w:rsidRPr="00483EA8">
              <w:rPr>
                <w:b/>
                <w:color w:val="4472C4" w:themeColor="accent1"/>
                <w:sz w:val="28"/>
                <w:szCs w:val="28"/>
              </w:rPr>
              <w:t>1</w:t>
            </w:r>
            <w:r w:rsidRPr="00483EA8">
              <w:rPr>
                <w:b/>
                <w:color w:val="4472C4" w:themeColor="accent1"/>
                <w:sz w:val="28"/>
                <w:szCs w:val="28"/>
                <w:vertAlign w:val="superscript"/>
              </w:rPr>
              <w:t>st</w:t>
            </w:r>
          </w:p>
        </w:tc>
        <w:tc>
          <w:tcPr>
            <w:tcW w:w="798" w:type="dxa"/>
          </w:tcPr>
          <w:p w14:paraId="520EA910" w14:textId="77777777" w:rsidR="00D70324" w:rsidRPr="00483EA8" w:rsidRDefault="00D70324" w:rsidP="000A66F7">
            <w:pPr>
              <w:jc w:val="center"/>
              <w:rPr>
                <w:b/>
                <w:color w:val="4472C4" w:themeColor="accent1"/>
                <w:sz w:val="28"/>
                <w:szCs w:val="28"/>
              </w:rPr>
            </w:pPr>
          </w:p>
          <w:p w14:paraId="49246B49" w14:textId="77777777" w:rsidR="009A0741" w:rsidRDefault="009A0741" w:rsidP="000A66F7">
            <w:pPr>
              <w:jc w:val="center"/>
              <w:rPr>
                <w:b/>
                <w:color w:val="4472C4" w:themeColor="accent1"/>
                <w:sz w:val="28"/>
                <w:szCs w:val="28"/>
              </w:rPr>
            </w:pPr>
          </w:p>
          <w:p w14:paraId="2CCC3E0D" w14:textId="2291A99B" w:rsidR="00D70324" w:rsidRPr="00483EA8" w:rsidRDefault="00D70324" w:rsidP="000A66F7">
            <w:pPr>
              <w:jc w:val="center"/>
              <w:rPr>
                <w:b/>
                <w:color w:val="4472C4" w:themeColor="accent1"/>
                <w:sz w:val="28"/>
                <w:szCs w:val="28"/>
              </w:rPr>
            </w:pPr>
            <w:r w:rsidRPr="00483EA8">
              <w:rPr>
                <w:b/>
                <w:color w:val="4472C4" w:themeColor="accent1"/>
                <w:sz w:val="28"/>
                <w:szCs w:val="28"/>
              </w:rPr>
              <w:t>2</w:t>
            </w:r>
            <w:r w:rsidRPr="00483EA8">
              <w:rPr>
                <w:b/>
                <w:color w:val="4472C4" w:themeColor="accent1"/>
                <w:sz w:val="28"/>
                <w:szCs w:val="28"/>
                <w:vertAlign w:val="superscript"/>
              </w:rPr>
              <w:t>nd</w:t>
            </w:r>
          </w:p>
        </w:tc>
        <w:tc>
          <w:tcPr>
            <w:tcW w:w="889" w:type="dxa"/>
          </w:tcPr>
          <w:p w14:paraId="333E62AF" w14:textId="77777777" w:rsidR="00D70324" w:rsidRPr="00483EA8" w:rsidRDefault="00D70324" w:rsidP="000A66F7">
            <w:pPr>
              <w:jc w:val="center"/>
              <w:rPr>
                <w:b/>
                <w:color w:val="4472C4" w:themeColor="accent1"/>
                <w:sz w:val="28"/>
                <w:szCs w:val="28"/>
              </w:rPr>
            </w:pPr>
          </w:p>
          <w:p w14:paraId="104783A2" w14:textId="77777777" w:rsidR="009A0741" w:rsidRDefault="009A0741" w:rsidP="000A66F7">
            <w:pPr>
              <w:jc w:val="center"/>
              <w:rPr>
                <w:b/>
                <w:color w:val="4472C4" w:themeColor="accent1"/>
                <w:sz w:val="28"/>
                <w:szCs w:val="28"/>
              </w:rPr>
            </w:pPr>
          </w:p>
          <w:p w14:paraId="327550EA" w14:textId="08326489" w:rsidR="00D70324" w:rsidRPr="00483EA8" w:rsidRDefault="00D70324" w:rsidP="000A66F7">
            <w:pPr>
              <w:jc w:val="center"/>
              <w:rPr>
                <w:b/>
                <w:color w:val="4472C4" w:themeColor="accent1"/>
                <w:sz w:val="28"/>
                <w:szCs w:val="28"/>
              </w:rPr>
            </w:pPr>
            <w:r w:rsidRPr="00483EA8">
              <w:rPr>
                <w:b/>
                <w:color w:val="4472C4" w:themeColor="accent1"/>
                <w:sz w:val="28"/>
                <w:szCs w:val="28"/>
              </w:rPr>
              <w:t>3</w:t>
            </w:r>
            <w:r w:rsidRPr="00483EA8">
              <w:rPr>
                <w:b/>
                <w:color w:val="4472C4" w:themeColor="accent1"/>
                <w:sz w:val="28"/>
                <w:szCs w:val="28"/>
                <w:vertAlign w:val="superscript"/>
              </w:rPr>
              <w:t>rd</w:t>
            </w:r>
            <w:r w:rsidRPr="00483EA8">
              <w:rPr>
                <w:b/>
                <w:color w:val="4472C4" w:themeColor="accent1"/>
                <w:sz w:val="28"/>
                <w:szCs w:val="28"/>
              </w:rPr>
              <w:t xml:space="preserve"> </w:t>
            </w:r>
          </w:p>
        </w:tc>
        <w:tc>
          <w:tcPr>
            <w:tcW w:w="906" w:type="dxa"/>
          </w:tcPr>
          <w:p w14:paraId="65983809" w14:textId="77777777" w:rsidR="00EC3C1B" w:rsidRDefault="00EC3C1B" w:rsidP="000A66F7">
            <w:pPr>
              <w:jc w:val="center"/>
              <w:rPr>
                <w:b/>
                <w:color w:val="4472C4" w:themeColor="accent1"/>
                <w:sz w:val="28"/>
                <w:szCs w:val="28"/>
              </w:rPr>
            </w:pPr>
          </w:p>
          <w:p w14:paraId="54B03D74" w14:textId="77777777" w:rsidR="009A0741" w:rsidRDefault="009A0741" w:rsidP="000A66F7">
            <w:pPr>
              <w:jc w:val="center"/>
              <w:rPr>
                <w:b/>
                <w:color w:val="4472C4" w:themeColor="accent1"/>
                <w:sz w:val="28"/>
                <w:szCs w:val="28"/>
              </w:rPr>
            </w:pPr>
          </w:p>
          <w:p w14:paraId="18998D78" w14:textId="5039CE68" w:rsidR="00D70324" w:rsidRDefault="00EC3C1B" w:rsidP="000A66F7">
            <w:pPr>
              <w:jc w:val="center"/>
              <w:rPr>
                <w:b/>
                <w:color w:val="4472C4" w:themeColor="accent1"/>
                <w:sz w:val="28"/>
                <w:szCs w:val="28"/>
              </w:rPr>
            </w:pPr>
            <w:r>
              <w:rPr>
                <w:b/>
                <w:color w:val="4472C4" w:themeColor="accent1"/>
                <w:sz w:val="28"/>
                <w:szCs w:val="28"/>
              </w:rPr>
              <w:t>4</w:t>
            </w:r>
            <w:r w:rsidRPr="00EC3C1B">
              <w:rPr>
                <w:b/>
                <w:color w:val="4472C4" w:themeColor="accent1"/>
                <w:sz w:val="28"/>
                <w:szCs w:val="28"/>
                <w:vertAlign w:val="superscript"/>
              </w:rPr>
              <w:t>th</w:t>
            </w:r>
          </w:p>
          <w:p w14:paraId="4F6DFAD6" w14:textId="7E6F8DA2" w:rsidR="00EC3C1B" w:rsidRPr="00483EA8" w:rsidRDefault="00EC3C1B" w:rsidP="000A66F7">
            <w:pPr>
              <w:jc w:val="center"/>
              <w:rPr>
                <w:b/>
                <w:color w:val="4472C4" w:themeColor="accent1"/>
                <w:sz w:val="28"/>
                <w:szCs w:val="28"/>
              </w:rPr>
            </w:pPr>
          </w:p>
        </w:tc>
        <w:tc>
          <w:tcPr>
            <w:tcW w:w="2027" w:type="dxa"/>
          </w:tcPr>
          <w:p w14:paraId="29983BC5" w14:textId="77777777" w:rsidR="009A0741" w:rsidRDefault="009A0741" w:rsidP="000A66F7">
            <w:pPr>
              <w:jc w:val="center"/>
              <w:rPr>
                <w:b/>
                <w:color w:val="4472C4" w:themeColor="accent1"/>
                <w:sz w:val="28"/>
                <w:szCs w:val="28"/>
              </w:rPr>
            </w:pPr>
          </w:p>
          <w:p w14:paraId="59ADF2D4" w14:textId="73F8C486" w:rsidR="00D70324" w:rsidRPr="00483EA8" w:rsidRDefault="00E92551" w:rsidP="000A66F7">
            <w:pPr>
              <w:jc w:val="center"/>
              <w:rPr>
                <w:b/>
                <w:color w:val="4472C4" w:themeColor="accent1"/>
                <w:sz w:val="28"/>
                <w:szCs w:val="28"/>
              </w:rPr>
            </w:pPr>
            <w:r>
              <w:rPr>
                <w:b/>
                <w:color w:val="4472C4" w:themeColor="accent1"/>
                <w:sz w:val="28"/>
                <w:szCs w:val="28"/>
              </w:rPr>
              <w:t>Total # Achieved</w:t>
            </w:r>
          </w:p>
        </w:tc>
      </w:tr>
      <w:tr w:rsidR="00D70324" w:rsidRPr="00273932" w14:paraId="0646540F" w14:textId="77777777" w:rsidTr="007E6DCF">
        <w:trPr>
          <w:trHeight w:val="794"/>
        </w:trPr>
        <w:tc>
          <w:tcPr>
            <w:tcW w:w="2929" w:type="dxa"/>
          </w:tcPr>
          <w:p w14:paraId="711ED897" w14:textId="21CEAC16" w:rsidR="00D70324" w:rsidRPr="00273932" w:rsidRDefault="001D0AA0" w:rsidP="005E445C">
            <w:r>
              <w:t>6a.</w:t>
            </w:r>
            <w:r w:rsidR="009A0741">
              <w:t xml:space="preserve"> </w:t>
            </w:r>
            <w:r w:rsidR="00D70324">
              <w:t>The number of Community Action program participants who increased skills, knowledge, and abilities to enable them to work with Community Action to improve conditions in the community</w:t>
            </w:r>
          </w:p>
        </w:tc>
        <w:tc>
          <w:tcPr>
            <w:tcW w:w="1070" w:type="dxa"/>
          </w:tcPr>
          <w:p w14:paraId="4D4DAC15" w14:textId="77777777" w:rsidR="004010BC" w:rsidRDefault="004010BC" w:rsidP="004010BC">
            <w:pPr>
              <w:jc w:val="center"/>
            </w:pPr>
          </w:p>
          <w:p w14:paraId="2DD49B5D" w14:textId="77777777" w:rsidR="001F2AA5" w:rsidRDefault="001F2AA5" w:rsidP="004010BC">
            <w:pPr>
              <w:jc w:val="center"/>
            </w:pPr>
          </w:p>
          <w:p w14:paraId="338364B2" w14:textId="77777777" w:rsidR="001F2AA5" w:rsidRDefault="001F2AA5" w:rsidP="004010BC">
            <w:pPr>
              <w:jc w:val="center"/>
            </w:pPr>
          </w:p>
          <w:p w14:paraId="47681E27" w14:textId="1F0C3CC0" w:rsidR="001F2AA5" w:rsidRPr="00273932" w:rsidRDefault="001F2AA5" w:rsidP="004010BC">
            <w:pPr>
              <w:jc w:val="center"/>
            </w:pPr>
            <w:r>
              <w:t>10</w:t>
            </w:r>
          </w:p>
        </w:tc>
        <w:tc>
          <w:tcPr>
            <w:tcW w:w="731" w:type="dxa"/>
          </w:tcPr>
          <w:p w14:paraId="45793772" w14:textId="77777777" w:rsidR="004010BC" w:rsidRDefault="004010BC" w:rsidP="005E445C">
            <w:pPr>
              <w:jc w:val="center"/>
            </w:pPr>
          </w:p>
          <w:p w14:paraId="7834DCEC" w14:textId="77777777" w:rsidR="001F2AA5" w:rsidRDefault="001F2AA5" w:rsidP="005E445C">
            <w:pPr>
              <w:jc w:val="center"/>
            </w:pPr>
          </w:p>
          <w:p w14:paraId="65CD737D" w14:textId="77777777" w:rsidR="001F2AA5" w:rsidRDefault="001F2AA5" w:rsidP="005E445C">
            <w:pPr>
              <w:jc w:val="center"/>
            </w:pPr>
          </w:p>
          <w:p w14:paraId="00599D68" w14:textId="15D47AE6" w:rsidR="001F2AA5" w:rsidRPr="00273932" w:rsidRDefault="001F2AA5" w:rsidP="005E445C">
            <w:pPr>
              <w:jc w:val="center"/>
            </w:pPr>
            <w:r>
              <w:t>9</w:t>
            </w:r>
          </w:p>
        </w:tc>
        <w:tc>
          <w:tcPr>
            <w:tcW w:w="798" w:type="dxa"/>
          </w:tcPr>
          <w:p w14:paraId="03EB6869" w14:textId="77777777" w:rsidR="004010BC" w:rsidRDefault="004010BC" w:rsidP="005E445C">
            <w:pPr>
              <w:jc w:val="center"/>
            </w:pPr>
          </w:p>
          <w:p w14:paraId="22C974DF" w14:textId="77777777" w:rsidR="001F2AA5" w:rsidRDefault="001F2AA5" w:rsidP="005E445C">
            <w:pPr>
              <w:jc w:val="center"/>
            </w:pPr>
          </w:p>
          <w:p w14:paraId="69EB09AB" w14:textId="77777777" w:rsidR="001F2AA5" w:rsidRDefault="001F2AA5" w:rsidP="005E445C">
            <w:pPr>
              <w:jc w:val="center"/>
            </w:pPr>
          </w:p>
          <w:p w14:paraId="08F84D17" w14:textId="2BA8B65F" w:rsidR="001F2AA5" w:rsidRPr="00273932" w:rsidRDefault="001F2AA5" w:rsidP="005E445C">
            <w:pPr>
              <w:jc w:val="center"/>
            </w:pPr>
            <w:r>
              <w:t>0</w:t>
            </w:r>
          </w:p>
        </w:tc>
        <w:tc>
          <w:tcPr>
            <w:tcW w:w="889" w:type="dxa"/>
          </w:tcPr>
          <w:p w14:paraId="1E7F0E5F" w14:textId="77777777" w:rsidR="001D0AA0" w:rsidRDefault="001D0AA0" w:rsidP="005E445C">
            <w:pPr>
              <w:jc w:val="center"/>
            </w:pPr>
          </w:p>
          <w:p w14:paraId="26BE135E" w14:textId="77777777" w:rsidR="001F2AA5" w:rsidRDefault="001F2AA5" w:rsidP="005E445C">
            <w:pPr>
              <w:jc w:val="center"/>
            </w:pPr>
          </w:p>
          <w:p w14:paraId="5A361914" w14:textId="77777777" w:rsidR="001F2AA5" w:rsidRDefault="001F2AA5" w:rsidP="005E445C">
            <w:pPr>
              <w:jc w:val="center"/>
            </w:pPr>
          </w:p>
          <w:p w14:paraId="38B22893" w14:textId="468BC0F6" w:rsidR="001F2AA5" w:rsidRPr="00273932" w:rsidRDefault="001F2AA5" w:rsidP="005E445C">
            <w:pPr>
              <w:jc w:val="center"/>
            </w:pPr>
            <w:r>
              <w:t>0</w:t>
            </w:r>
          </w:p>
        </w:tc>
        <w:tc>
          <w:tcPr>
            <w:tcW w:w="906" w:type="dxa"/>
          </w:tcPr>
          <w:p w14:paraId="756F8C12" w14:textId="77777777" w:rsidR="001D0AA0" w:rsidRDefault="001D0AA0" w:rsidP="005E445C">
            <w:pPr>
              <w:jc w:val="center"/>
            </w:pPr>
          </w:p>
          <w:p w14:paraId="438B0B30" w14:textId="77777777" w:rsidR="001F2AA5" w:rsidRDefault="001F2AA5" w:rsidP="005E445C">
            <w:pPr>
              <w:jc w:val="center"/>
            </w:pPr>
          </w:p>
          <w:p w14:paraId="519F1CB2" w14:textId="77777777" w:rsidR="001F2AA5" w:rsidRDefault="001F2AA5" w:rsidP="005E445C">
            <w:pPr>
              <w:jc w:val="center"/>
            </w:pPr>
          </w:p>
          <w:p w14:paraId="3B7560F7" w14:textId="0269193B" w:rsidR="001F2AA5" w:rsidRDefault="001F2AA5" w:rsidP="005E445C">
            <w:pPr>
              <w:jc w:val="center"/>
            </w:pPr>
            <w:r>
              <w:t>0</w:t>
            </w:r>
          </w:p>
        </w:tc>
        <w:tc>
          <w:tcPr>
            <w:tcW w:w="2027" w:type="dxa"/>
          </w:tcPr>
          <w:p w14:paraId="47A95D1F" w14:textId="77777777" w:rsidR="001D0AA0" w:rsidRDefault="001D0AA0" w:rsidP="001F2AA5">
            <w:pPr>
              <w:jc w:val="center"/>
            </w:pPr>
          </w:p>
          <w:p w14:paraId="388A2EE5" w14:textId="77777777" w:rsidR="001F2AA5" w:rsidRDefault="001F2AA5" w:rsidP="001F2AA5">
            <w:pPr>
              <w:jc w:val="center"/>
            </w:pPr>
          </w:p>
          <w:p w14:paraId="3690BB5F" w14:textId="77777777" w:rsidR="001F2AA5" w:rsidRDefault="001F2AA5" w:rsidP="001F2AA5">
            <w:pPr>
              <w:jc w:val="center"/>
            </w:pPr>
          </w:p>
          <w:p w14:paraId="25CB609E" w14:textId="6970FEE8" w:rsidR="001F2AA5" w:rsidRPr="00273932" w:rsidRDefault="001F2AA5" w:rsidP="001F2AA5">
            <w:pPr>
              <w:jc w:val="center"/>
            </w:pPr>
            <w:r>
              <w:t>9</w:t>
            </w:r>
          </w:p>
        </w:tc>
      </w:tr>
      <w:tr w:rsidR="00D70324" w:rsidRPr="00273932" w14:paraId="7D1BAFEA" w14:textId="77777777" w:rsidTr="007E6DCF">
        <w:trPr>
          <w:trHeight w:val="1223"/>
        </w:trPr>
        <w:tc>
          <w:tcPr>
            <w:tcW w:w="2929" w:type="dxa"/>
          </w:tcPr>
          <w:p w14:paraId="6B658C18" w14:textId="27C6A7E1" w:rsidR="00D70324" w:rsidRPr="00273932" w:rsidRDefault="001D0AA0" w:rsidP="00B6720F">
            <w:r>
              <w:t>6</w:t>
            </w:r>
            <w:r w:rsidR="00D70324">
              <w:t xml:space="preserve">a. </w:t>
            </w:r>
            <w:r>
              <w:t xml:space="preserve">1 </w:t>
            </w:r>
            <w:r w:rsidR="00D70324">
              <w:t>Of the above, the number of Community Action program participants who improved their leadership skills</w:t>
            </w:r>
          </w:p>
        </w:tc>
        <w:tc>
          <w:tcPr>
            <w:tcW w:w="1070" w:type="dxa"/>
          </w:tcPr>
          <w:p w14:paraId="45039FF1" w14:textId="77777777" w:rsidR="001D0AA0" w:rsidRDefault="001D0AA0" w:rsidP="005E445C">
            <w:pPr>
              <w:jc w:val="center"/>
            </w:pPr>
          </w:p>
          <w:p w14:paraId="3CF88971" w14:textId="77777777" w:rsidR="001F2AA5" w:rsidRDefault="001F2AA5" w:rsidP="005E445C">
            <w:pPr>
              <w:jc w:val="center"/>
            </w:pPr>
          </w:p>
          <w:p w14:paraId="31BC5D8B" w14:textId="72FF20C0" w:rsidR="001F2AA5" w:rsidRPr="00273932" w:rsidRDefault="001F2AA5" w:rsidP="005E445C">
            <w:pPr>
              <w:jc w:val="center"/>
            </w:pPr>
            <w:r>
              <w:t>10</w:t>
            </w:r>
          </w:p>
        </w:tc>
        <w:tc>
          <w:tcPr>
            <w:tcW w:w="731" w:type="dxa"/>
          </w:tcPr>
          <w:p w14:paraId="2DB7DF90" w14:textId="77777777" w:rsidR="001D0AA0" w:rsidRDefault="001D0AA0" w:rsidP="005E445C">
            <w:pPr>
              <w:jc w:val="center"/>
            </w:pPr>
          </w:p>
          <w:p w14:paraId="18CFD802" w14:textId="77777777" w:rsidR="001F2AA5" w:rsidRDefault="001F2AA5" w:rsidP="005E445C">
            <w:pPr>
              <w:jc w:val="center"/>
            </w:pPr>
          </w:p>
          <w:p w14:paraId="225D7BD5" w14:textId="789E767A" w:rsidR="001F2AA5" w:rsidRPr="00273932" w:rsidRDefault="001F2AA5" w:rsidP="005E445C">
            <w:pPr>
              <w:jc w:val="center"/>
            </w:pPr>
            <w:r>
              <w:t>9</w:t>
            </w:r>
          </w:p>
        </w:tc>
        <w:tc>
          <w:tcPr>
            <w:tcW w:w="798" w:type="dxa"/>
          </w:tcPr>
          <w:p w14:paraId="56EA46AA" w14:textId="77777777" w:rsidR="001D0AA0" w:rsidRDefault="001D0AA0" w:rsidP="005E445C">
            <w:pPr>
              <w:jc w:val="center"/>
            </w:pPr>
          </w:p>
          <w:p w14:paraId="1531E591" w14:textId="77777777" w:rsidR="001F2AA5" w:rsidRDefault="001F2AA5" w:rsidP="005E445C">
            <w:pPr>
              <w:jc w:val="center"/>
            </w:pPr>
          </w:p>
          <w:p w14:paraId="77646827" w14:textId="3640BB07" w:rsidR="001F2AA5" w:rsidRPr="00273932" w:rsidRDefault="001F2AA5" w:rsidP="005E445C">
            <w:pPr>
              <w:jc w:val="center"/>
            </w:pPr>
            <w:r>
              <w:t>0</w:t>
            </w:r>
          </w:p>
        </w:tc>
        <w:tc>
          <w:tcPr>
            <w:tcW w:w="889" w:type="dxa"/>
          </w:tcPr>
          <w:p w14:paraId="637C2CD2" w14:textId="77777777" w:rsidR="001D0AA0" w:rsidRDefault="001D0AA0" w:rsidP="005E445C">
            <w:pPr>
              <w:jc w:val="center"/>
            </w:pPr>
          </w:p>
          <w:p w14:paraId="2D3AC3AD" w14:textId="77777777" w:rsidR="001F2AA5" w:rsidRDefault="001F2AA5" w:rsidP="005E445C">
            <w:pPr>
              <w:jc w:val="center"/>
            </w:pPr>
          </w:p>
          <w:p w14:paraId="61FC8ED6" w14:textId="42719332" w:rsidR="001F2AA5" w:rsidRPr="00273932" w:rsidRDefault="001F2AA5" w:rsidP="005E445C">
            <w:pPr>
              <w:jc w:val="center"/>
            </w:pPr>
            <w:r>
              <w:t>0</w:t>
            </w:r>
          </w:p>
        </w:tc>
        <w:tc>
          <w:tcPr>
            <w:tcW w:w="906" w:type="dxa"/>
          </w:tcPr>
          <w:p w14:paraId="2A42635F" w14:textId="77777777" w:rsidR="001D0AA0" w:rsidRDefault="001D0AA0" w:rsidP="005E445C">
            <w:pPr>
              <w:jc w:val="center"/>
            </w:pPr>
          </w:p>
          <w:p w14:paraId="039213BB" w14:textId="77777777" w:rsidR="001F2AA5" w:rsidRDefault="001F2AA5" w:rsidP="005E445C">
            <w:pPr>
              <w:jc w:val="center"/>
            </w:pPr>
          </w:p>
          <w:p w14:paraId="572DDD35" w14:textId="160B9A0B" w:rsidR="001F2AA5" w:rsidRDefault="001F2AA5" w:rsidP="005E445C">
            <w:pPr>
              <w:jc w:val="center"/>
            </w:pPr>
            <w:r>
              <w:t>0</w:t>
            </w:r>
          </w:p>
        </w:tc>
        <w:tc>
          <w:tcPr>
            <w:tcW w:w="2027" w:type="dxa"/>
          </w:tcPr>
          <w:p w14:paraId="5858DB9C" w14:textId="77777777" w:rsidR="001D0AA0" w:rsidRDefault="001D0AA0" w:rsidP="0055170E">
            <w:pPr>
              <w:jc w:val="center"/>
            </w:pPr>
          </w:p>
          <w:p w14:paraId="3395010F" w14:textId="77777777" w:rsidR="001F2AA5" w:rsidRDefault="001F2AA5" w:rsidP="0055170E">
            <w:pPr>
              <w:jc w:val="center"/>
            </w:pPr>
          </w:p>
          <w:p w14:paraId="31008C86" w14:textId="76565B29" w:rsidR="001F2AA5" w:rsidRPr="00273932" w:rsidRDefault="001F2AA5" w:rsidP="0055170E">
            <w:pPr>
              <w:jc w:val="center"/>
            </w:pPr>
            <w:r>
              <w:t>9</w:t>
            </w:r>
          </w:p>
        </w:tc>
      </w:tr>
      <w:tr w:rsidR="00C31EEF" w:rsidRPr="00273932" w14:paraId="14E66599" w14:textId="77777777" w:rsidTr="007E6DCF">
        <w:trPr>
          <w:trHeight w:val="1223"/>
        </w:trPr>
        <w:tc>
          <w:tcPr>
            <w:tcW w:w="2929" w:type="dxa"/>
          </w:tcPr>
          <w:p w14:paraId="19B3BD81" w14:textId="3D15629B" w:rsidR="00C31EEF" w:rsidRDefault="001D0AA0" w:rsidP="00B6720F">
            <w:r>
              <w:t>6a.</w:t>
            </w:r>
            <w:r w:rsidR="009A0741">
              <w:t xml:space="preserve"> </w:t>
            </w:r>
            <w:r>
              <w:t>2 Of</w:t>
            </w:r>
            <w:r w:rsidR="00C31EEF">
              <w:t xml:space="preserve"> the above, the number of </w:t>
            </w:r>
            <w:r w:rsidR="00810F04">
              <w:t>Community Action program individuals, who improved their social networks</w:t>
            </w:r>
          </w:p>
        </w:tc>
        <w:tc>
          <w:tcPr>
            <w:tcW w:w="1070" w:type="dxa"/>
          </w:tcPr>
          <w:p w14:paraId="58B0528E" w14:textId="77777777" w:rsidR="001D0AA0" w:rsidRDefault="001D0AA0" w:rsidP="005E445C">
            <w:pPr>
              <w:jc w:val="center"/>
            </w:pPr>
          </w:p>
          <w:p w14:paraId="05521B8A" w14:textId="77777777" w:rsidR="001F2AA5" w:rsidRDefault="001F2AA5" w:rsidP="005E445C">
            <w:pPr>
              <w:jc w:val="center"/>
            </w:pPr>
          </w:p>
          <w:p w14:paraId="1F79AF65" w14:textId="5B7DDD6E" w:rsidR="001F2AA5" w:rsidRDefault="001F2AA5" w:rsidP="005E445C">
            <w:pPr>
              <w:jc w:val="center"/>
            </w:pPr>
            <w:r>
              <w:t>10</w:t>
            </w:r>
          </w:p>
        </w:tc>
        <w:tc>
          <w:tcPr>
            <w:tcW w:w="731" w:type="dxa"/>
          </w:tcPr>
          <w:p w14:paraId="73E2F659" w14:textId="77777777" w:rsidR="001D0AA0" w:rsidRDefault="001D0AA0" w:rsidP="005E445C">
            <w:pPr>
              <w:jc w:val="center"/>
            </w:pPr>
          </w:p>
          <w:p w14:paraId="741C73F1" w14:textId="77777777" w:rsidR="001F2AA5" w:rsidRDefault="001F2AA5" w:rsidP="005E445C">
            <w:pPr>
              <w:jc w:val="center"/>
            </w:pPr>
          </w:p>
          <w:p w14:paraId="1A4A6BA4" w14:textId="5ED6630E" w:rsidR="001F2AA5" w:rsidRDefault="001F2AA5" w:rsidP="005E445C">
            <w:pPr>
              <w:jc w:val="center"/>
            </w:pPr>
            <w:r>
              <w:t>9</w:t>
            </w:r>
          </w:p>
        </w:tc>
        <w:tc>
          <w:tcPr>
            <w:tcW w:w="798" w:type="dxa"/>
          </w:tcPr>
          <w:p w14:paraId="44424042" w14:textId="77777777" w:rsidR="001D0AA0" w:rsidRDefault="001D0AA0" w:rsidP="005E445C">
            <w:pPr>
              <w:jc w:val="center"/>
            </w:pPr>
          </w:p>
          <w:p w14:paraId="13902ECD" w14:textId="77777777" w:rsidR="001F2AA5" w:rsidRDefault="001F2AA5" w:rsidP="005E445C">
            <w:pPr>
              <w:jc w:val="center"/>
            </w:pPr>
          </w:p>
          <w:p w14:paraId="34104407" w14:textId="1D601AD5" w:rsidR="001F2AA5" w:rsidRDefault="001F2AA5" w:rsidP="005E445C">
            <w:pPr>
              <w:jc w:val="center"/>
            </w:pPr>
            <w:r>
              <w:t>0</w:t>
            </w:r>
          </w:p>
        </w:tc>
        <w:tc>
          <w:tcPr>
            <w:tcW w:w="889" w:type="dxa"/>
          </w:tcPr>
          <w:p w14:paraId="068B500F" w14:textId="77777777" w:rsidR="001D0AA0" w:rsidRDefault="001D0AA0" w:rsidP="005E445C">
            <w:pPr>
              <w:jc w:val="center"/>
            </w:pPr>
          </w:p>
          <w:p w14:paraId="53A8DF07" w14:textId="77777777" w:rsidR="001F2AA5" w:rsidRDefault="001F2AA5" w:rsidP="005E445C">
            <w:pPr>
              <w:jc w:val="center"/>
            </w:pPr>
          </w:p>
          <w:p w14:paraId="6F0E8506" w14:textId="108102DC" w:rsidR="001F2AA5" w:rsidRDefault="001F2AA5" w:rsidP="005E445C">
            <w:pPr>
              <w:jc w:val="center"/>
            </w:pPr>
            <w:r>
              <w:t>0</w:t>
            </w:r>
          </w:p>
        </w:tc>
        <w:tc>
          <w:tcPr>
            <w:tcW w:w="906" w:type="dxa"/>
          </w:tcPr>
          <w:p w14:paraId="76FBC7A4" w14:textId="77777777" w:rsidR="001D0AA0" w:rsidRDefault="001D0AA0" w:rsidP="005E445C">
            <w:pPr>
              <w:jc w:val="center"/>
            </w:pPr>
          </w:p>
          <w:p w14:paraId="52574F2A" w14:textId="77777777" w:rsidR="001F2AA5" w:rsidRDefault="001F2AA5" w:rsidP="005E445C">
            <w:pPr>
              <w:jc w:val="center"/>
            </w:pPr>
          </w:p>
          <w:p w14:paraId="1B123822" w14:textId="7A84D8EB" w:rsidR="001F2AA5" w:rsidRDefault="001F2AA5" w:rsidP="005E445C">
            <w:pPr>
              <w:jc w:val="center"/>
            </w:pPr>
            <w:r>
              <w:t>0</w:t>
            </w:r>
          </w:p>
        </w:tc>
        <w:tc>
          <w:tcPr>
            <w:tcW w:w="2027" w:type="dxa"/>
          </w:tcPr>
          <w:p w14:paraId="105A3A61" w14:textId="77777777" w:rsidR="001D0AA0" w:rsidRDefault="001D0AA0" w:rsidP="0055170E">
            <w:pPr>
              <w:jc w:val="center"/>
            </w:pPr>
          </w:p>
          <w:p w14:paraId="388A750F" w14:textId="77777777" w:rsidR="001F2AA5" w:rsidRDefault="001F2AA5" w:rsidP="0055170E">
            <w:pPr>
              <w:jc w:val="center"/>
            </w:pPr>
          </w:p>
          <w:p w14:paraId="25003B0F" w14:textId="32B99066" w:rsidR="001F2AA5" w:rsidRDefault="001F2AA5" w:rsidP="0055170E">
            <w:pPr>
              <w:jc w:val="center"/>
            </w:pPr>
            <w:r>
              <w:t>9</w:t>
            </w:r>
          </w:p>
        </w:tc>
      </w:tr>
      <w:tr w:rsidR="00810F04" w:rsidRPr="00273932" w14:paraId="6F301E5D" w14:textId="77777777" w:rsidTr="007E6DCF">
        <w:trPr>
          <w:trHeight w:val="1223"/>
        </w:trPr>
        <w:tc>
          <w:tcPr>
            <w:tcW w:w="2929" w:type="dxa"/>
          </w:tcPr>
          <w:p w14:paraId="106CF2B4" w14:textId="36498238" w:rsidR="00810F04" w:rsidRDefault="001D0AA0" w:rsidP="00B6720F">
            <w:r>
              <w:t>6</w:t>
            </w:r>
            <w:r w:rsidR="009A0741">
              <w:t xml:space="preserve">a </w:t>
            </w:r>
            <w:r>
              <w:t>.3</w:t>
            </w:r>
            <w:r w:rsidR="00810F04">
              <w:t xml:space="preserve"> Of the above, the number of community Action program individuals who gained other skills, knowledge and abilities to enhance their ability to engage</w:t>
            </w:r>
          </w:p>
        </w:tc>
        <w:tc>
          <w:tcPr>
            <w:tcW w:w="1070" w:type="dxa"/>
          </w:tcPr>
          <w:p w14:paraId="635EB968" w14:textId="77777777" w:rsidR="001D0AA0" w:rsidRDefault="001D0AA0" w:rsidP="005E445C">
            <w:pPr>
              <w:jc w:val="center"/>
            </w:pPr>
          </w:p>
          <w:p w14:paraId="2A3FFE68" w14:textId="77777777" w:rsidR="001F2AA5" w:rsidRDefault="001F2AA5" w:rsidP="005E445C">
            <w:pPr>
              <w:jc w:val="center"/>
            </w:pPr>
          </w:p>
          <w:p w14:paraId="3EA7942B" w14:textId="170E2516" w:rsidR="001F2AA5" w:rsidRDefault="001F2AA5" w:rsidP="005E445C">
            <w:pPr>
              <w:jc w:val="center"/>
            </w:pPr>
            <w:r>
              <w:t>10</w:t>
            </w:r>
          </w:p>
        </w:tc>
        <w:tc>
          <w:tcPr>
            <w:tcW w:w="731" w:type="dxa"/>
          </w:tcPr>
          <w:p w14:paraId="78C99F84" w14:textId="77777777" w:rsidR="001D0AA0" w:rsidRDefault="001D0AA0" w:rsidP="005E445C">
            <w:pPr>
              <w:jc w:val="center"/>
            </w:pPr>
          </w:p>
          <w:p w14:paraId="26FA3CA8" w14:textId="77777777" w:rsidR="001F2AA5" w:rsidRDefault="001F2AA5" w:rsidP="005E445C">
            <w:pPr>
              <w:jc w:val="center"/>
            </w:pPr>
          </w:p>
          <w:p w14:paraId="3DEC18FA" w14:textId="68F5C767" w:rsidR="001F2AA5" w:rsidRDefault="001F2AA5" w:rsidP="005E445C">
            <w:pPr>
              <w:jc w:val="center"/>
            </w:pPr>
            <w:r>
              <w:t>9</w:t>
            </w:r>
          </w:p>
        </w:tc>
        <w:tc>
          <w:tcPr>
            <w:tcW w:w="798" w:type="dxa"/>
          </w:tcPr>
          <w:p w14:paraId="02D177B2" w14:textId="77777777" w:rsidR="001D0AA0" w:rsidRDefault="001D0AA0" w:rsidP="005E445C">
            <w:pPr>
              <w:jc w:val="center"/>
            </w:pPr>
          </w:p>
          <w:p w14:paraId="761C784D" w14:textId="77777777" w:rsidR="001F2AA5" w:rsidRDefault="001F2AA5" w:rsidP="005E445C">
            <w:pPr>
              <w:jc w:val="center"/>
            </w:pPr>
          </w:p>
          <w:p w14:paraId="2587031E" w14:textId="3D400BC6" w:rsidR="001F2AA5" w:rsidRDefault="001F2AA5" w:rsidP="005E445C">
            <w:pPr>
              <w:jc w:val="center"/>
            </w:pPr>
            <w:r>
              <w:t>0</w:t>
            </w:r>
          </w:p>
        </w:tc>
        <w:tc>
          <w:tcPr>
            <w:tcW w:w="889" w:type="dxa"/>
          </w:tcPr>
          <w:p w14:paraId="5ABFEDE5" w14:textId="77777777" w:rsidR="001D0AA0" w:rsidRDefault="001D0AA0" w:rsidP="001D0AA0">
            <w:pPr>
              <w:jc w:val="center"/>
            </w:pPr>
          </w:p>
          <w:p w14:paraId="45B4C51B" w14:textId="77777777" w:rsidR="001F2AA5" w:rsidRDefault="001F2AA5" w:rsidP="001D0AA0">
            <w:pPr>
              <w:jc w:val="center"/>
            </w:pPr>
          </w:p>
          <w:p w14:paraId="478F56A3" w14:textId="42FA7FA4" w:rsidR="001F2AA5" w:rsidRDefault="001F2AA5" w:rsidP="001D0AA0">
            <w:pPr>
              <w:jc w:val="center"/>
            </w:pPr>
            <w:r>
              <w:t>0</w:t>
            </w:r>
          </w:p>
        </w:tc>
        <w:tc>
          <w:tcPr>
            <w:tcW w:w="906" w:type="dxa"/>
          </w:tcPr>
          <w:p w14:paraId="4AEFE617" w14:textId="77777777" w:rsidR="001D0AA0" w:rsidRDefault="001D0AA0" w:rsidP="005E445C">
            <w:pPr>
              <w:jc w:val="center"/>
            </w:pPr>
          </w:p>
          <w:p w14:paraId="67B0EA80" w14:textId="77777777" w:rsidR="001F2AA5" w:rsidRDefault="001F2AA5" w:rsidP="005E445C">
            <w:pPr>
              <w:jc w:val="center"/>
            </w:pPr>
          </w:p>
          <w:p w14:paraId="60FB82A8" w14:textId="09211189" w:rsidR="001F2AA5" w:rsidRDefault="001F2AA5" w:rsidP="005E445C">
            <w:pPr>
              <w:jc w:val="center"/>
            </w:pPr>
            <w:r>
              <w:t>0</w:t>
            </w:r>
          </w:p>
        </w:tc>
        <w:tc>
          <w:tcPr>
            <w:tcW w:w="2027" w:type="dxa"/>
          </w:tcPr>
          <w:p w14:paraId="29B89BB0" w14:textId="77777777" w:rsidR="001D0AA0" w:rsidRDefault="001D0AA0" w:rsidP="0055170E">
            <w:pPr>
              <w:jc w:val="center"/>
            </w:pPr>
          </w:p>
          <w:p w14:paraId="7A278425" w14:textId="77777777" w:rsidR="001F2AA5" w:rsidRDefault="001F2AA5" w:rsidP="0055170E">
            <w:pPr>
              <w:jc w:val="center"/>
            </w:pPr>
          </w:p>
          <w:p w14:paraId="2BD03FE6" w14:textId="59058291" w:rsidR="001F2AA5" w:rsidRDefault="001F2AA5" w:rsidP="0055170E">
            <w:pPr>
              <w:jc w:val="center"/>
            </w:pPr>
            <w:r>
              <w:t>9</w:t>
            </w:r>
          </w:p>
        </w:tc>
      </w:tr>
      <w:tr w:rsidR="00D70324" w:rsidRPr="00273932" w14:paraId="4F4830A0" w14:textId="77777777" w:rsidTr="007E6DCF">
        <w:trPr>
          <w:trHeight w:val="794"/>
        </w:trPr>
        <w:tc>
          <w:tcPr>
            <w:tcW w:w="2929" w:type="dxa"/>
          </w:tcPr>
          <w:p w14:paraId="71E04C85" w14:textId="68A7704B" w:rsidR="00D70324" w:rsidRPr="00483EA8" w:rsidRDefault="00D70324" w:rsidP="005E445C">
            <w:pPr>
              <w:rPr>
                <w:b/>
                <w:sz w:val="28"/>
                <w:szCs w:val="28"/>
              </w:rPr>
            </w:pPr>
            <w:r w:rsidRPr="00483EA8">
              <w:rPr>
                <w:b/>
                <w:color w:val="4472C4" w:themeColor="accent1"/>
                <w:sz w:val="28"/>
                <w:szCs w:val="28"/>
              </w:rPr>
              <w:t>Outcomes across Multiple Indicators</w:t>
            </w:r>
          </w:p>
        </w:tc>
        <w:tc>
          <w:tcPr>
            <w:tcW w:w="1070" w:type="dxa"/>
          </w:tcPr>
          <w:p w14:paraId="6AA3C2A1" w14:textId="77777777" w:rsidR="00EC3C1B" w:rsidRDefault="00EC3C1B" w:rsidP="005E445C">
            <w:pPr>
              <w:jc w:val="center"/>
              <w:rPr>
                <w:b/>
                <w:color w:val="4472C4" w:themeColor="accent1"/>
                <w:sz w:val="28"/>
                <w:szCs w:val="28"/>
              </w:rPr>
            </w:pPr>
          </w:p>
          <w:p w14:paraId="44E46FFE" w14:textId="7E42FAFD" w:rsidR="00D70324" w:rsidRPr="00483EA8" w:rsidRDefault="00D70324" w:rsidP="005E445C">
            <w:pPr>
              <w:jc w:val="center"/>
              <w:rPr>
                <w:b/>
                <w:color w:val="4472C4" w:themeColor="accent1"/>
                <w:sz w:val="28"/>
                <w:szCs w:val="28"/>
              </w:rPr>
            </w:pPr>
            <w:r w:rsidRPr="00483EA8">
              <w:rPr>
                <w:b/>
                <w:color w:val="4472C4" w:themeColor="accent1"/>
                <w:sz w:val="28"/>
                <w:szCs w:val="28"/>
              </w:rPr>
              <w:t>Target</w:t>
            </w:r>
          </w:p>
        </w:tc>
        <w:tc>
          <w:tcPr>
            <w:tcW w:w="731" w:type="dxa"/>
          </w:tcPr>
          <w:p w14:paraId="56DB64DF" w14:textId="77777777" w:rsidR="00EC3C1B" w:rsidRDefault="00EC3C1B" w:rsidP="005E445C">
            <w:pPr>
              <w:jc w:val="center"/>
              <w:rPr>
                <w:b/>
                <w:color w:val="4472C4" w:themeColor="accent1"/>
                <w:sz w:val="28"/>
                <w:szCs w:val="28"/>
              </w:rPr>
            </w:pPr>
          </w:p>
          <w:p w14:paraId="0AA94FD9" w14:textId="276E8B1B" w:rsidR="00D70324" w:rsidRPr="00483EA8" w:rsidRDefault="00D70324" w:rsidP="005E445C">
            <w:pPr>
              <w:jc w:val="center"/>
              <w:rPr>
                <w:b/>
                <w:color w:val="4472C4" w:themeColor="accent1"/>
                <w:sz w:val="28"/>
                <w:szCs w:val="28"/>
              </w:rPr>
            </w:pPr>
            <w:r w:rsidRPr="00483EA8">
              <w:rPr>
                <w:b/>
                <w:color w:val="4472C4" w:themeColor="accent1"/>
                <w:sz w:val="28"/>
                <w:szCs w:val="28"/>
              </w:rPr>
              <w:t>1</w:t>
            </w:r>
            <w:r w:rsidRPr="00483EA8">
              <w:rPr>
                <w:b/>
                <w:color w:val="4472C4" w:themeColor="accent1"/>
                <w:sz w:val="28"/>
                <w:szCs w:val="28"/>
                <w:vertAlign w:val="superscript"/>
              </w:rPr>
              <w:t>st</w:t>
            </w:r>
          </w:p>
        </w:tc>
        <w:tc>
          <w:tcPr>
            <w:tcW w:w="798" w:type="dxa"/>
          </w:tcPr>
          <w:p w14:paraId="22125EE2" w14:textId="77777777" w:rsidR="00EC3C1B" w:rsidRDefault="00EC3C1B" w:rsidP="005E445C">
            <w:pPr>
              <w:jc w:val="center"/>
              <w:rPr>
                <w:b/>
                <w:color w:val="4472C4" w:themeColor="accent1"/>
                <w:sz w:val="28"/>
                <w:szCs w:val="28"/>
              </w:rPr>
            </w:pPr>
          </w:p>
          <w:p w14:paraId="1C68F2E1" w14:textId="39B9A597" w:rsidR="00D70324" w:rsidRPr="00483EA8" w:rsidRDefault="00D70324" w:rsidP="005E445C">
            <w:pPr>
              <w:jc w:val="center"/>
              <w:rPr>
                <w:b/>
                <w:color w:val="4472C4" w:themeColor="accent1"/>
                <w:sz w:val="28"/>
                <w:szCs w:val="28"/>
              </w:rPr>
            </w:pPr>
            <w:r w:rsidRPr="00483EA8">
              <w:rPr>
                <w:b/>
                <w:color w:val="4472C4" w:themeColor="accent1"/>
                <w:sz w:val="28"/>
                <w:szCs w:val="28"/>
              </w:rPr>
              <w:t>2</w:t>
            </w:r>
            <w:r w:rsidRPr="00483EA8">
              <w:rPr>
                <w:b/>
                <w:color w:val="4472C4" w:themeColor="accent1"/>
                <w:sz w:val="28"/>
                <w:szCs w:val="28"/>
                <w:vertAlign w:val="superscript"/>
              </w:rPr>
              <w:t>nd</w:t>
            </w:r>
            <w:r w:rsidRPr="00483EA8">
              <w:rPr>
                <w:b/>
                <w:color w:val="4472C4" w:themeColor="accent1"/>
                <w:sz w:val="28"/>
                <w:szCs w:val="28"/>
              </w:rPr>
              <w:t xml:space="preserve"> </w:t>
            </w:r>
          </w:p>
        </w:tc>
        <w:tc>
          <w:tcPr>
            <w:tcW w:w="889" w:type="dxa"/>
          </w:tcPr>
          <w:p w14:paraId="5A92CA54" w14:textId="77777777" w:rsidR="00EC3C1B" w:rsidRDefault="00EC3C1B" w:rsidP="005E445C">
            <w:pPr>
              <w:jc w:val="center"/>
              <w:rPr>
                <w:b/>
                <w:color w:val="4472C4" w:themeColor="accent1"/>
                <w:sz w:val="28"/>
                <w:szCs w:val="28"/>
              </w:rPr>
            </w:pPr>
          </w:p>
          <w:p w14:paraId="013A5A50" w14:textId="35CED374" w:rsidR="00D70324" w:rsidRPr="00483EA8" w:rsidRDefault="00D70324" w:rsidP="005E445C">
            <w:pPr>
              <w:jc w:val="center"/>
              <w:rPr>
                <w:b/>
                <w:color w:val="4472C4" w:themeColor="accent1"/>
                <w:sz w:val="28"/>
                <w:szCs w:val="28"/>
              </w:rPr>
            </w:pPr>
            <w:r w:rsidRPr="00483EA8">
              <w:rPr>
                <w:b/>
                <w:color w:val="4472C4" w:themeColor="accent1"/>
                <w:sz w:val="28"/>
                <w:szCs w:val="28"/>
              </w:rPr>
              <w:t>3</w:t>
            </w:r>
            <w:r w:rsidRPr="00483EA8">
              <w:rPr>
                <w:b/>
                <w:color w:val="4472C4" w:themeColor="accent1"/>
                <w:sz w:val="28"/>
                <w:szCs w:val="28"/>
                <w:vertAlign w:val="superscript"/>
              </w:rPr>
              <w:t>rd</w:t>
            </w:r>
            <w:r w:rsidRPr="00483EA8">
              <w:rPr>
                <w:b/>
                <w:color w:val="4472C4" w:themeColor="accent1"/>
                <w:sz w:val="28"/>
                <w:szCs w:val="28"/>
              </w:rPr>
              <w:t xml:space="preserve"> </w:t>
            </w:r>
          </w:p>
        </w:tc>
        <w:tc>
          <w:tcPr>
            <w:tcW w:w="906" w:type="dxa"/>
          </w:tcPr>
          <w:p w14:paraId="0D9C79B5" w14:textId="77777777" w:rsidR="00EC3C1B" w:rsidRDefault="00EC3C1B" w:rsidP="005E445C">
            <w:pPr>
              <w:jc w:val="center"/>
              <w:rPr>
                <w:b/>
                <w:color w:val="4472C4" w:themeColor="accent1"/>
                <w:sz w:val="28"/>
                <w:szCs w:val="28"/>
              </w:rPr>
            </w:pPr>
          </w:p>
          <w:p w14:paraId="38D4DAF0" w14:textId="0C394F1B" w:rsidR="00D70324" w:rsidRDefault="00EC3C1B" w:rsidP="005E445C">
            <w:pPr>
              <w:jc w:val="center"/>
              <w:rPr>
                <w:b/>
                <w:color w:val="4472C4" w:themeColor="accent1"/>
                <w:sz w:val="28"/>
                <w:szCs w:val="28"/>
              </w:rPr>
            </w:pPr>
            <w:r>
              <w:rPr>
                <w:b/>
                <w:color w:val="4472C4" w:themeColor="accent1"/>
                <w:sz w:val="28"/>
                <w:szCs w:val="28"/>
              </w:rPr>
              <w:t>4</w:t>
            </w:r>
            <w:r w:rsidRPr="00EC3C1B">
              <w:rPr>
                <w:b/>
                <w:color w:val="4472C4" w:themeColor="accent1"/>
                <w:sz w:val="28"/>
                <w:szCs w:val="28"/>
                <w:vertAlign w:val="superscript"/>
              </w:rPr>
              <w:t>th</w:t>
            </w:r>
            <w:r>
              <w:rPr>
                <w:b/>
                <w:color w:val="4472C4" w:themeColor="accent1"/>
                <w:sz w:val="28"/>
                <w:szCs w:val="28"/>
              </w:rPr>
              <w:t xml:space="preserve"> </w:t>
            </w:r>
          </w:p>
        </w:tc>
        <w:tc>
          <w:tcPr>
            <w:tcW w:w="2027" w:type="dxa"/>
          </w:tcPr>
          <w:p w14:paraId="36A767DC" w14:textId="700A6D87" w:rsidR="00D70324" w:rsidRPr="00273932" w:rsidRDefault="00E92551" w:rsidP="005E445C">
            <w:pPr>
              <w:jc w:val="center"/>
            </w:pPr>
            <w:r>
              <w:rPr>
                <w:b/>
                <w:color w:val="4472C4" w:themeColor="accent1"/>
                <w:sz w:val="28"/>
                <w:szCs w:val="28"/>
              </w:rPr>
              <w:t>Total # Achieved</w:t>
            </w:r>
          </w:p>
        </w:tc>
      </w:tr>
      <w:tr w:rsidR="00D70324" w:rsidRPr="00273932" w14:paraId="67E18477" w14:textId="77777777" w:rsidTr="007E6DCF">
        <w:trPr>
          <w:trHeight w:val="794"/>
        </w:trPr>
        <w:tc>
          <w:tcPr>
            <w:tcW w:w="2929" w:type="dxa"/>
          </w:tcPr>
          <w:p w14:paraId="519BA05C" w14:textId="6469BD5F" w:rsidR="00D70324" w:rsidRPr="00273932" w:rsidRDefault="00D70324" w:rsidP="005E445C">
            <w:r>
              <w:t>The number of individuals who achieves one or more outcomes as identifies by the national Performance Indicators in various domains</w:t>
            </w:r>
          </w:p>
        </w:tc>
        <w:tc>
          <w:tcPr>
            <w:tcW w:w="1070" w:type="dxa"/>
          </w:tcPr>
          <w:p w14:paraId="0C3D77E8" w14:textId="77777777" w:rsidR="001D0AA0" w:rsidRDefault="001D0AA0" w:rsidP="005E445C">
            <w:pPr>
              <w:jc w:val="center"/>
            </w:pPr>
          </w:p>
          <w:p w14:paraId="4C665733" w14:textId="77777777" w:rsidR="001F2AA5" w:rsidRDefault="001F2AA5" w:rsidP="005E445C">
            <w:pPr>
              <w:jc w:val="center"/>
            </w:pPr>
          </w:p>
          <w:p w14:paraId="5A63DAF0" w14:textId="05A77254" w:rsidR="001F2AA5" w:rsidRPr="00273932" w:rsidRDefault="001F2AA5" w:rsidP="005E445C">
            <w:pPr>
              <w:jc w:val="center"/>
            </w:pPr>
            <w:r>
              <w:t>4,500</w:t>
            </w:r>
          </w:p>
        </w:tc>
        <w:tc>
          <w:tcPr>
            <w:tcW w:w="731" w:type="dxa"/>
          </w:tcPr>
          <w:p w14:paraId="5239C4AD" w14:textId="77777777" w:rsidR="001D0AA0" w:rsidRDefault="001D0AA0" w:rsidP="005E445C">
            <w:pPr>
              <w:jc w:val="center"/>
            </w:pPr>
          </w:p>
          <w:p w14:paraId="2D3C8641" w14:textId="77777777" w:rsidR="001F2AA5" w:rsidRDefault="001F2AA5" w:rsidP="005E445C">
            <w:pPr>
              <w:jc w:val="center"/>
            </w:pPr>
          </w:p>
          <w:p w14:paraId="43D30A25" w14:textId="0320A63D" w:rsidR="001F2AA5" w:rsidRPr="00273932" w:rsidRDefault="001F2AA5" w:rsidP="005E445C">
            <w:pPr>
              <w:jc w:val="center"/>
            </w:pPr>
            <w:r>
              <w:t>2,540</w:t>
            </w:r>
          </w:p>
        </w:tc>
        <w:tc>
          <w:tcPr>
            <w:tcW w:w="798" w:type="dxa"/>
          </w:tcPr>
          <w:p w14:paraId="1BCF51A1" w14:textId="77777777" w:rsidR="001D0AA0" w:rsidRDefault="001D0AA0" w:rsidP="005E445C">
            <w:pPr>
              <w:jc w:val="center"/>
            </w:pPr>
          </w:p>
          <w:p w14:paraId="45101787" w14:textId="77777777" w:rsidR="001F2AA5" w:rsidRDefault="001F2AA5" w:rsidP="005E445C">
            <w:pPr>
              <w:jc w:val="center"/>
            </w:pPr>
          </w:p>
          <w:p w14:paraId="123908EF" w14:textId="4089710E" w:rsidR="001F2AA5" w:rsidRPr="00273932" w:rsidRDefault="001F2AA5" w:rsidP="005E445C">
            <w:pPr>
              <w:jc w:val="center"/>
            </w:pPr>
            <w:r>
              <w:t>1</w:t>
            </w:r>
            <w:r w:rsidR="00526B34">
              <w:t>,</w:t>
            </w:r>
            <w:r>
              <w:t>391</w:t>
            </w:r>
          </w:p>
        </w:tc>
        <w:tc>
          <w:tcPr>
            <w:tcW w:w="889" w:type="dxa"/>
          </w:tcPr>
          <w:p w14:paraId="122406D0" w14:textId="77777777" w:rsidR="001D0AA0" w:rsidRDefault="001D0AA0" w:rsidP="005E445C">
            <w:pPr>
              <w:jc w:val="center"/>
            </w:pPr>
          </w:p>
          <w:p w14:paraId="5121E406" w14:textId="77777777" w:rsidR="001F2AA5" w:rsidRDefault="001F2AA5" w:rsidP="005E445C">
            <w:pPr>
              <w:jc w:val="center"/>
            </w:pPr>
          </w:p>
          <w:p w14:paraId="311863FC" w14:textId="33508C95" w:rsidR="001F2AA5" w:rsidRPr="00273932" w:rsidRDefault="00526B34" w:rsidP="005E445C">
            <w:pPr>
              <w:jc w:val="center"/>
            </w:pPr>
            <w:r>
              <w:t>462</w:t>
            </w:r>
          </w:p>
        </w:tc>
        <w:tc>
          <w:tcPr>
            <w:tcW w:w="906" w:type="dxa"/>
          </w:tcPr>
          <w:p w14:paraId="661E96CE" w14:textId="77777777" w:rsidR="001D0AA0" w:rsidRDefault="001D0AA0" w:rsidP="005E445C">
            <w:pPr>
              <w:jc w:val="center"/>
            </w:pPr>
          </w:p>
          <w:p w14:paraId="28394D0F" w14:textId="77777777" w:rsidR="00526B34" w:rsidRDefault="00526B34" w:rsidP="005E445C">
            <w:pPr>
              <w:jc w:val="center"/>
            </w:pPr>
          </w:p>
          <w:p w14:paraId="2179FC67" w14:textId="394FAC15" w:rsidR="00526B34" w:rsidRDefault="00526B34" w:rsidP="005E445C">
            <w:pPr>
              <w:jc w:val="center"/>
            </w:pPr>
            <w:r>
              <w:t>2,144</w:t>
            </w:r>
          </w:p>
        </w:tc>
        <w:tc>
          <w:tcPr>
            <w:tcW w:w="2027" w:type="dxa"/>
          </w:tcPr>
          <w:p w14:paraId="183A974B" w14:textId="77777777" w:rsidR="001D0AA0" w:rsidRDefault="001D0AA0" w:rsidP="001D0AA0">
            <w:pPr>
              <w:jc w:val="center"/>
            </w:pPr>
          </w:p>
          <w:p w14:paraId="72F0331D" w14:textId="77777777" w:rsidR="00526B34" w:rsidRDefault="00526B34" w:rsidP="001D0AA0">
            <w:pPr>
              <w:jc w:val="center"/>
            </w:pPr>
          </w:p>
          <w:p w14:paraId="0FC08601" w14:textId="73D4A8B2" w:rsidR="00526B34" w:rsidRPr="00273932" w:rsidRDefault="00526B34" w:rsidP="001D0AA0">
            <w:pPr>
              <w:jc w:val="center"/>
            </w:pPr>
            <w:r>
              <w:t>6,537</w:t>
            </w:r>
          </w:p>
        </w:tc>
      </w:tr>
    </w:tbl>
    <w:p w14:paraId="717B357E" w14:textId="0A71581F" w:rsidR="005C627B" w:rsidRDefault="005C627B" w:rsidP="005C627B">
      <w:pPr>
        <w:rPr>
          <w:b/>
          <w:bCs/>
          <w:sz w:val="18"/>
          <w:szCs w:val="18"/>
        </w:rPr>
      </w:pPr>
      <w:bookmarkStart w:id="0" w:name="_Hlk38892682"/>
      <w:r w:rsidRPr="00504951">
        <w:rPr>
          <w:b/>
          <w:bCs/>
          <w:sz w:val="18"/>
          <w:szCs w:val="18"/>
        </w:rPr>
        <w:t xml:space="preserve">The following programs report on PCSI programs and services:  Case Management, Department of Training &amp; Workforce Development and Work Ready. </w:t>
      </w:r>
    </w:p>
    <w:p w14:paraId="6F4AD320" w14:textId="097ACC80" w:rsidR="00140FCD" w:rsidRPr="00140FCD" w:rsidRDefault="00140FCD" w:rsidP="00140FCD">
      <w:pPr>
        <w:rPr>
          <w:b/>
          <w:bCs/>
          <w:sz w:val="18"/>
          <w:szCs w:val="18"/>
        </w:rPr>
      </w:pPr>
      <w:r w:rsidRPr="00140FCD">
        <w:rPr>
          <w:color w:val="FF0000"/>
          <w:sz w:val="18"/>
          <w:szCs w:val="18"/>
        </w:rPr>
        <w:t>*</w:t>
      </w:r>
      <w:r w:rsidRPr="00140FCD">
        <w:rPr>
          <w:b/>
          <w:bCs/>
          <w:sz w:val="18"/>
          <w:szCs w:val="18"/>
        </w:rPr>
        <w:t>Represents indicators that are unique to PCSI.</w:t>
      </w:r>
    </w:p>
    <w:p w14:paraId="6FCE9CFE" w14:textId="69F982D6" w:rsidR="00810F04" w:rsidRDefault="00471CA7" w:rsidP="005C627B">
      <w:pPr>
        <w:rPr>
          <w:b/>
          <w:bCs/>
          <w:sz w:val="18"/>
          <w:szCs w:val="18"/>
        </w:rPr>
      </w:pPr>
      <w:r w:rsidRPr="00504951">
        <w:rPr>
          <w:b/>
          <w:bCs/>
          <w:color w:val="FF0000"/>
          <w:sz w:val="18"/>
          <w:szCs w:val="18"/>
        </w:rPr>
        <w:t>**</w:t>
      </w:r>
      <w:r w:rsidR="005C627B" w:rsidRPr="00504951">
        <w:rPr>
          <w:b/>
          <w:bCs/>
          <w:sz w:val="18"/>
          <w:szCs w:val="18"/>
        </w:rPr>
        <w:t>Work Ready receives funding from the</w:t>
      </w:r>
      <w:r w:rsidR="00140FCD">
        <w:rPr>
          <w:b/>
          <w:bCs/>
          <w:sz w:val="18"/>
          <w:szCs w:val="18"/>
        </w:rPr>
        <w:t xml:space="preserve"> PA</w:t>
      </w:r>
      <w:r w:rsidR="005C627B" w:rsidRPr="00504951">
        <w:rPr>
          <w:b/>
          <w:bCs/>
          <w:sz w:val="18"/>
          <w:szCs w:val="18"/>
        </w:rPr>
        <w:t xml:space="preserve"> Department of Human Services. Work Ready is authorized to accept referrals outside the city of Pittsburgh due to an established agreement between PCSI and the local County Assistance Office (CAO) Director. </w:t>
      </w:r>
    </w:p>
    <w:p w14:paraId="09B86A82" w14:textId="48AEAA78" w:rsidR="000A66F7" w:rsidRPr="00504951" w:rsidRDefault="005C627B" w:rsidP="005C627B">
      <w:pPr>
        <w:rPr>
          <w:b/>
          <w:bCs/>
          <w:sz w:val="18"/>
          <w:szCs w:val="18"/>
        </w:rPr>
      </w:pPr>
      <w:r w:rsidRPr="00504951">
        <w:rPr>
          <w:b/>
          <w:bCs/>
          <w:sz w:val="18"/>
          <w:szCs w:val="18"/>
        </w:rPr>
        <w:t>We accept all referrals for Dollar Energy assistance because we are an established partner listed on their website.</w:t>
      </w:r>
      <w:bookmarkEnd w:id="0"/>
    </w:p>
    <w:sectPr w:rsidR="000A66F7" w:rsidRPr="005049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2813" w14:textId="77777777" w:rsidR="001A1CAE" w:rsidRDefault="001A1CAE" w:rsidP="00B6720F">
      <w:pPr>
        <w:spacing w:after="0" w:line="240" w:lineRule="auto"/>
      </w:pPr>
      <w:r>
        <w:separator/>
      </w:r>
    </w:p>
  </w:endnote>
  <w:endnote w:type="continuationSeparator" w:id="0">
    <w:p w14:paraId="64471C9F" w14:textId="77777777" w:rsidR="001A1CAE" w:rsidRDefault="001A1CAE" w:rsidP="00B6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80534"/>
      <w:docPartObj>
        <w:docPartGallery w:val="Page Numbers (Bottom of Page)"/>
        <w:docPartUnique/>
      </w:docPartObj>
    </w:sdtPr>
    <w:sdtEndPr>
      <w:rPr>
        <w:noProof/>
      </w:rPr>
    </w:sdtEndPr>
    <w:sdtContent>
      <w:p w14:paraId="79B6F8E7" w14:textId="36CCC076" w:rsidR="00580502" w:rsidRDefault="00580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A19E2" w14:textId="77777777" w:rsidR="00580502" w:rsidRDefault="0058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E18D" w14:textId="77777777" w:rsidR="001A1CAE" w:rsidRDefault="001A1CAE" w:rsidP="00B6720F">
      <w:pPr>
        <w:spacing w:after="0" w:line="240" w:lineRule="auto"/>
      </w:pPr>
      <w:r>
        <w:separator/>
      </w:r>
    </w:p>
  </w:footnote>
  <w:footnote w:type="continuationSeparator" w:id="0">
    <w:p w14:paraId="3CF3FFDA" w14:textId="77777777" w:rsidR="001A1CAE" w:rsidRDefault="001A1CAE" w:rsidP="00B6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135"/>
    <w:multiLevelType w:val="hybridMultilevel"/>
    <w:tmpl w:val="26F022EC"/>
    <w:lvl w:ilvl="0" w:tplc="DAB4C70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E246D"/>
    <w:multiLevelType w:val="hybridMultilevel"/>
    <w:tmpl w:val="3ADA1A30"/>
    <w:lvl w:ilvl="0" w:tplc="6ED8AF5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25634910">
    <w:abstractNumId w:val="0"/>
  </w:num>
  <w:num w:numId="2" w16cid:durableId="531654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F3"/>
    <w:rsid w:val="000171C8"/>
    <w:rsid w:val="00023C49"/>
    <w:rsid w:val="00024C58"/>
    <w:rsid w:val="000332D7"/>
    <w:rsid w:val="00037473"/>
    <w:rsid w:val="00041364"/>
    <w:rsid w:val="000517E8"/>
    <w:rsid w:val="00054639"/>
    <w:rsid w:val="00066AA8"/>
    <w:rsid w:val="000754CB"/>
    <w:rsid w:val="00080820"/>
    <w:rsid w:val="000A66F7"/>
    <w:rsid w:val="00140FCD"/>
    <w:rsid w:val="00164843"/>
    <w:rsid w:val="00172F17"/>
    <w:rsid w:val="001855F6"/>
    <w:rsid w:val="001902CF"/>
    <w:rsid w:val="001A1CAE"/>
    <w:rsid w:val="001D0AA0"/>
    <w:rsid w:val="001F2AA5"/>
    <w:rsid w:val="00222928"/>
    <w:rsid w:val="002374EB"/>
    <w:rsid w:val="00251E86"/>
    <w:rsid w:val="00273932"/>
    <w:rsid w:val="00282BE1"/>
    <w:rsid w:val="002872D6"/>
    <w:rsid w:val="00292B3A"/>
    <w:rsid w:val="00294317"/>
    <w:rsid w:val="002A1364"/>
    <w:rsid w:val="002C7296"/>
    <w:rsid w:val="002F13EF"/>
    <w:rsid w:val="00311EDB"/>
    <w:rsid w:val="00392422"/>
    <w:rsid w:val="00393858"/>
    <w:rsid w:val="003B1279"/>
    <w:rsid w:val="003B399D"/>
    <w:rsid w:val="003C38B4"/>
    <w:rsid w:val="003D1489"/>
    <w:rsid w:val="003F0063"/>
    <w:rsid w:val="004010BC"/>
    <w:rsid w:val="00412C98"/>
    <w:rsid w:val="00445BC6"/>
    <w:rsid w:val="004463C8"/>
    <w:rsid w:val="00471AA2"/>
    <w:rsid w:val="00471CA7"/>
    <w:rsid w:val="00483EA8"/>
    <w:rsid w:val="00484899"/>
    <w:rsid w:val="00494866"/>
    <w:rsid w:val="004B1732"/>
    <w:rsid w:val="00504951"/>
    <w:rsid w:val="005067BE"/>
    <w:rsid w:val="00511490"/>
    <w:rsid w:val="00521113"/>
    <w:rsid w:val="00526B34"/>
    <w:rsid w:val="0055170E"/>
    <w:rsid w:val="00566752"/>
    <w:rsid w:val="00571C8F"/>
    <w:rsid w:val="00572F6F"/>
    <w:rsid w:val="00580502"/>
    <w:rsid w:val="00580852"/>
    <w:rsid w:val="005A106C"/>
    <w:rsid w:val="005A2243"/>
    <w:rsid w:val="005B572A"/>
    <w:rsid w:val="005C627B"/>
    <w:rsid w:val="005E445C"/>
    <w:rsid w:val="00681062"/>
    <w:rsid w:val="00686C6D"/>
    <w:rsid w:val="006E29EF"/>
    <w:rsid w:val="006F1529"/>
    <w:rsid w:val="00712B68"/>
    <w:rsid w:val="00722AC0"/>
    <w:rsid w:val="00725763"/>
    <w:rsid w:val="0073288D"/>
    <w:rsid w:val="00757EA7"/>
    <w:rsid w:val="007754DF"/>
    <w:rsid w:val="007915BC"/>
    <w:rsid w:val="007942F7"/>
    <w:rsid w:val="007A041F"/>
    <w:rsid w:val="007A28E5"/>
    <w:rsid w:val="007A7F4D"/>
    <w:rsid w:val="007C04E0"/>
    <w:rsid w:val="007E491A"/>
    <w:rsid w:val="007E6DCF"/>
    <w:rsid w:val="00810F04"/>
    <w:rsid w:val="008114CE"/>
    <w:rsid w:val="00841AE6"/>
    <w:rsid w:val="00852FFE"/>
    <w:rsid w:val="0086031F"/>
    <w:rsid w:val="008673F3"/>
    <w:rsid w:val="0086775B"/>
    <w:rsid w:val="00873833"/>
    <w:rsid w:val="008D44F7"/>
    <w:rsid w:val="008F7FC3"/>
    <w:rsid w:val="00905D4D"/>
    <w:rsid w:val="00947F91"/>
    <w:rsid w:val="009623AA"/>
    <w:rsid w:val="009A0741"/>
    <w:rsid w:val="009B002E"/>
    <w:rsid w:val="009B22E1"/>
    <w:rsid w:val="009B51C6"/>
    <w:rsid w:val="009C7659"/>
    <w:rsid w:val="009D3B6B"/>
    <w:rsid w:val="009D7C72"/>
    <w:rsid w:val="009F022A"/>
    <w:rsid w:val="009F380E"/>
    <w:rsid w:val="00A04E5D"/>
    <w:rsid w:val="00A07BDE"/>
    <w:rsid w:val="00A130E3"/>
    <w:rsid w:val="00A27EA4"/>
    <w:rsid w:val="00A40C8D"/>
    <w:rsid w:val="00A93720"/>
    <w:rsid w:val="00AD613E"/>
    <w:rsid w:val="00AD742D"/>
    <w:rsid w:val="00AF16A8"/>
    <w:rsid w:val="00AF4F03"/>
    <w:rsid w:val="00AF5088"/>
    <w:rsid w:val="00B134C9"/>
    <w:rsid w:val="00B30C33"/>
    <w:rsid w:val="00B605A3"/>
    <w:rsid w:val="00B63805"/>
    <w:rsid w:val="00B66719"/>
    <w:rsid w:val="00B6720F"/>
    <w:rsid w:val="00BA6D63"/>
    <w:rsid w:val="00BC7AD5"/>
    <w:rsid w:val="00C00F02"/>
    <w:rsid w:val="00C31EEF"/>
    <w:rsid w:val="00C73A9B"/>
    <w:rsid w:val="00CA4E62"/>
    <w:rsid w:val="00CB3939"/>
    <w:rsid w:val="00CF3908"/>
    <w:rsid w:val="00D23B59"/>
    <w:rsid w:val="00D25B9E"/>
    <w:rsid w:val="00D675FE"/>
    <w:rsid w:val="00D70324"/>
    <w:rsid w:val="00D83F56"/>
    <w:rsid w:val="00D86013"/>
    <w:rsid w:val="00DA5914"/>
    <w:rsid w:val="00DC73FB"/>
    <w:rsid w:val="00DF1B42"/>
    <w:rsid w:val="00E1459B"/>
    <w:rsid w:val="00E61065"/>
    <w:rsid w:val="00E846FB"/>
    <w:rsid w:val="00E85E49"/>
    <w:rsid w:val="00E92551"/>
    <w:rsid w:val="00E92F11"/>
    <w:rsid w:val="00EA1FE9"/>
    <w:rsid w:val="00EA605E"/>
    <w:rsid w:val="00EB2837"/>
    <w:rsid w:val="00EC3516"/>
    <w:rsid w:val="00EC3C1B"/>
    <w:rsid w:val="00EC4A89"/>
    <w:rsid w:val="00ED457A"/>
    <w:rsid w:val="00EF3695"/>
    <w:rsid w:val="00F06459"/>
    <w:rsid w:val="00F0732A"/>
    <w:rsid w:val="00FD4E4E"/>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7A29"/>
  <w15:chartTrackingRefBased/>
  <w15:docId w15:val="{BCE84F00-5A7F-4B8D-A696-FD750B0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7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3F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6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0F"/>
  </w:style>
  <w:style w:type="paragraph" w:styleId="Footer">
    <w:name w:val="footer"/>
    <w:basedOn w:val="Normal"/>
    <w:link w:val="FooterChar"/>
    <w:uiPriority w:val="99"/>
    <w:unhideWhenUsed/>
    <w:rsid w:val="00B6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0F"/>
  </w:style>
  <w:style w:type="paragraph" w:styleId="ListParagraph">
    <w:name w:val="List Paragraph"/>
    <w:basedOn w:val="Normal"/>
    <w:uiPriority w:val="34"/>
    <w:qFormat/>
    <w:rsid w:val="00CF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7D3C-211A-48F6-B66F-12226F16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Jeneé Wilbon</dc:creator>
  <cp:keywords/>
  <dc:description/>
  <cp:lastModifiedBy>Pamela Jeneé Wilbon</cp:lastModifiedBy>
  <cp:revision>3</cp:revision>
  <cp:lastPrinted>2021-12-19T21:43:00Z</cp:lastPrinted>
  <dcterms:created xsi:type="dcterms:W3CDTF">2023-05-18T19:41:00Z</dcterms:created>
  <dcterms:modified xsi:type="dcterms:W3CDTF">2023-05-18T23:00:00Z</dcterms:modified>
</cp:coreProperties>
</file>